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BB5D" w14:textId="7BE680C2" w:rsidR="00A40EE4" w:rsidRPr="004071EF" w:rsidRDefault="00E36A1B" w:rsidP="00231B85">
      <w:pPr>
        <w:outlineLvl w:val="0"/>
        <w:rPr>
          <w:rFonts w:asciiTheme="majorHAnsi" w:hAnsiTheme="majorHAnsi"/>
          <w:sz w:val="26"/>
          <w:szCs w:val="26"/>
          <w:lang w:val="fr-CH"/>
        </w:rPr>
      </w:pPr>
      <w:proofErr w:type="spellStart"/>
      <w:r w:rsidRPr="004071EF">
        <w:rPr>
          <w:rFonts w:asciiTheme="majorHAnsi" w:hAnsiTheme="majorHAnsi"/>
          <w:sz w:val="26"/>
          <w:szCs w:val="26"/>
          <w:lang w:val="fr-CH"/>
        </w:rPr>
        <w:t>Procès verbal</w:t>
      </w:r>
      <w:proofErr w:type="spellEnd"/>
      <w:r w:rsidRPr="004071EF">
        <w:rPr>
          <w:rFonts w:asciiTheme="majorHAnsi" w:hAnsiTheme="majorHAnsi"/>
          <w:sz w:val="26"/>
          <w:szCs w:val="26"/>
          <w:lang w:val="fr-CH"/>
        </w:rPr>
        <w:t xml:space="preserve"> de la réunion du </w:t>
      </w:r>
      <w:r w:rsidR="00311D95" w:rsidRPr="004071EF">
        <w:rPr>
          <w:rFonts w:asciiTheme="majorHAnsi" w:hAnsiTheme="majorHAnsi"/>
          <w:sz w:val="26"/>
          <w:szCs w:val="26"/>
          <w:lang w:val="fr-CH"/>
        </w:rPr>
        <w:t>Conseil d’Administration</w:t>
      </w:r>
      <w:r w:rsidRPr="004071EF">
        <w:rPr>
          <w:rFonts w:asciiTheme="majorHAnsi" w:hAnsiTheme="majorHAnsi"/>
          <w:sz w:val="26"/>
          <w:szCs w:val="26"/>
          <w:lang w:val="fr-CH"/>
        </w:rPr>
        <w:t xml:space="preserve"> de la FLERA</w:t>
      </w:r>
    </w:p>
    <w:p w14:paraId="356BA212" w14:textId="682730BB" w:rsidR="00E36A1B" w:rsidRPr="004071EF" w:rsidRDefault="00E36A1B" w:rsidP="00231B85">
      <w:pPr>
        <w:outlineLvl w:val="0"/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>Date :</w:t>
      </w:r>
      <w:r w:rsidR="00645AA5" w:rsidRPr="004071EF">
        <w:rPr>
          <w:rFonts w:asciiTheme="majorHAnsi" w:hAnsiTheme="majorHAnsi"/>
          <w:lang w:val="fr-CH"/>
        </w:rPr>
        <w:t xml:space="preserve"> </w:t>
      </w:r>
      <w:r w:rsidR="00824D69">
        <w:rPr>
          <w:rFonts w:asciiTheme="majorHAnsi" w:hAnsiTheme="majorHAnsi"/>
          <w:lang w:val="fr-CH"/>
        </w:rPr>
        <w:t>06.07.2020</w:t>
      </w:r>
    </w:p>
    <w:p w14:paraId="7D356AB8" w14:textId="77777777" w:rsidR="00E36A1B" w:rsidRPr="004071EF" w:rsidRDefault="00E36A1B">
      <w:pPr>
        <w:rPr>
          <w:rFonts w:asciiTheme="majorHAnsi" w:hAnsiTheme="majorHAnsi"/>
          <w:lang w:val="fr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4071EF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77777777" w:rsidR="00E36A1B" w:rsidRPr="004071EF" w:rsidRDefault="00E36A1B">
            <w:pPr>
              <w:rPr>
                <w:rFonts w:asciiTheme="majorHAnsi" w:hAnsiTheme="majorHAnsi"/>
                <w:b/>
                <w:lang w:val="fr-CH"/>
              </w:rPr>
            </w:pPr>
            <w:r w:rsidRPr="004071EF">
              <w:rPr>
                <w:rFonts w:asciiTheme="majorHAnsi" w:hAnsiTheme="majorHAnsi"/>
                <w:b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4071EF" w:rsidRDefault="009E28D1">
            <w:pPr>
              <w:rPr>
                <w:rFonts w:asciiTheme="majorHAnsi" w:hAnsiTheme="majorHAnsi"/>
                <w:b/>
                <w:lang w:val="fr-CH"/>
              </w:rPr>
            </w:pPr>
          </w:p>
        </w:tc>
      </w:tr>
      <w:tr w:rsidR="00F5791D" w:rsidRPr="004071EF" w14:paraId="5AFACB85" w14:textId="77777777" w:rsidTr="21BB82F4">
        <w:tc>
          <w:tcPr>
            <w:tcW w:w="3246" w:type="dxa"/>
          </w:tcPr>
          <w:p w14:paraId="719B3630" w14:textId="77777777" w:rsidR="0002113B" w:rsidRPr="00533DCF" w:rsidRDefault="004C197C" w:rsidP="00B11325">
            <w:pPr>
              <w:rPr>
                <w:rFonts w:asciiTheme="majorHAnsi" w:hAnsiTheme="majorHAnsi"/>
                <w:lang w:val="de-LU"/>
              </w:rPr>
            </w:pPr>
            <w:r w:rsidRPr="00533DCF">
              <w:rPr>
                <w:rFonts w:asciiTheme="majorHAnsi" w:hAnsiTheme="majorHAnsi"/>
                <w:lang w:val="de-LU"/>
              </w:rPr>
              <w:t>David Antunes</w:t>
            </w:r>
          </w:p>
          <w:p w14:paraId="5A75D7F3" w14:textId="7C322505" w:rsidR="004569BF" w:rsidRPr="00533DCF" w:rsidRDefault="00824D69" w:rsidP="00B11325">
            <w:pPr>
              <w:rPr>
                <w:rFonts w:asciiTheme="majorHAnsi" w:hAnsiTheme="majorHAnsi"/>
                <w:lang w:val="de-LU"/>
              </w:rPr>
            </w:pPr>
            <w:proofErr w:type="spellStart"/>
            <w:r>
              <w:rPr>
                <w:rFonts w:asciiTheme="majorHAnsi" w:hAnsiTheme="majorHAnsi"/>
                <w:lang w:val="de-LU"/>
              </w:rPr>
              <w:t>Manette</w:t>
            </w:r>
            <w:proofErr w:type="spellEnd"/>
            <w:r>
              <w:rPr>
                <w:rFonts w:asciiTheme="majorHAnsi" w:hAnsiTheme="majorHAnsi"/>
                <w:lang w:val="de-LU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de-LU"/>
              </w:rPr>
              <w:t>Olsem</w:t>
            </w:r>
            <w:proofErr w:type="spellEnd"/>
          </w:p>
          <w:p w14:paraId="1C601BAE" w14:textId="6210CFBE" w:rsidR="004569BF" w:rsidRPr="00824D69" w:rsidRDefault="004569BF" w:rsidP="00B11325">
            <w:pPr>
              <w:rPr>
                <w:rFonts w:asciiTheme="majorHAnsi" w:hAnsiTheme="majorHAnsi"/>
              </w:rPr>
            </w:pPr>
            <w:r w:rsidRPr="00824D69">
              <w:rPr>
                <w:rFonts w:asciiTheme="majorHAnsi" w:hAnsiTheme="majorHAnsi"/>
              </w:rPr>
              <w:t>Steve Schiltz</w:t>
            </w:r>
          </w:p>
          <w:p w14:paraId="77815D00" w14:textId="2AB47254" w:rsidR="002F2651" w:rsidRPr="00824D69" w:rsidRDefault="00824D69" w:rsidP="002F2651">
            <w:pPr>
              <w:rPr>
                <w:rFonts w:asciiTheme="majorHAnsi" w:hAnsiTheme="majorHAnsi"/>
                <w:lang w:val="en-GB"/>
              </w:rPr>
            </w:pPr>
            <w:r w:rsidRPr="00824D69">
              <w:rPr>
                <w:rFonts w:asciiTheme="majorHAnsi" w:hAnsiTheme="majorHAnsi"/>
                <w:lang w:val="en-GB"/>
              </w:rPr>
              <w:t xml:space="preserve">Tom </w:t>
            </w:r>
            <w:proofErr w:type="spellStart"/>
            <w:r w:rsidRPr="00824D69">
              <w:rPr>
                <w:rFonts w:asciiTheme="majorHAnsi" w:hAnsiTheme="majorHAnsi"/>
                <w:lang w:val="en-GB"/>
              </w:rPr>
              <w:t>Dieschburg</w:t>
            </w:r>
            <w:proofErr w:type="spellEnd"/>
          </w:p>
          <w:p w14:paraId="7FFA9B76" w14:textId="29B0E7F7" w:rsidR="00533DCF" w:rsidRPr="00824D69" w:rsidRDefault="00824D69" w:rsidP="002F2651">
            <w:pPr>
              <w:rPr>
                <w:rFonts w:asciiTheme="majorHAnsi" w:hAnsiTheme="majorHAnsi"/>
                <w:lang w:val="de-LU"/>
              </w:rPr>
            </w:pPr>
            <w:r w:rsidRPr="00824D69">
              <w:rPr>
                <w:rFonts w:asciiTheme="majorHAnsi" w:hAnsiTheme="majorHAnsi"/>
                <w:lang w:val="de-LU"/>
              </w:rPr>
              <w:t>Jacques Welter</w:t>
            </w:r>
          </w:p>
          <w:p w14:paraId="36DED85E" w14:textId="2DC71EF7" w:rsidR="00533DCF" w:rsidRPr="00824D69" w:rsidRDefault="00824D69" w:rsidP="00533DCF">
            <w:pPr>
              <w:rPr>
                <w:rFonts w:asciiTheme="majorHAnsi" w:hAnsiTheme="majorHAnsi"/>
                <w:lang w:val="de-LU"/>
              </w:rPr>
            </w:pPr>
            <w:r w:rsidRPr="00824D69">
              <w:rPr>
                <w:rFonts w:asciiTheme="majorHAnsi" w:hAnsiTheme="majorHAnsi"/>
                <w:lang w:val="de-LU"/>
              </w:rPr>
              <w:t>Ingmar Schumacher</w:t>
            </w:r>
          </w:p>
          <w:p w14:paraId="02D75512" w14:textId="7733C699" w:rsidR="00533DCF" w:rsidRPr="00824D69" w:rsidRDefault="00824D69" w:rsidP="00533DCF">
            <w:pPr>
              <w:rPr>
                <w:rFonts w:asciiTheme="majorHAnsi" w:hAnsiTheme="majorHAnsi"/>
                <w:lang w:val="de-LU"/>
              </w:rPr>
            </w:pPr>
            <w:r w:rsidRPr="00824D69">
              <w:rPr>
                <w:rFonts w:asciiTheme="majorHAnsi" w:hAnsiTheme="majorHAnsi"/>
                <w:lang w:val="de-LU"/>
              </w:rPr>
              <w:t>Fe</w:t>
            </w:r>
            <w:r>
              <w:rPr>
                <w:rFonts w:asciiTheme="majorHAnsi" w:hAnsiTheme="majorHAnsi"/>
                <w:lang w:val="de-LU"/>
              </w:rPr>
              <w:t xml:space="preserve">rnand </w:t>
            </w:r>
            <w:proofErr w:type="spellStart"/>
            <w:r>
              <w:rPr>
                <w:rFonts w:asciiTheme="majorHAnsi" w:hAnsiTheme="majorHAnsi"/>
                <w:lang w:val="de-LU"/>
              </w:rPr>
              <w:t>Wictor</w:t>
            </w:r>
            <w:proofErr w:type="spellEnd"/>
          </w:p>
          <w:p w14:paraId="1C969FAC" w14:textId="1856DF62" w:rsidR="004C197C" w:rsidRPr="00B86899" w:rsidRDefault="004C197C" w:rsidP="00B11325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245" w:type="dxa"/>
          </w:tcPr>
          <w:p w14:paraId="16C0995D" w14:textId="7D9E55B2" w:rsidR="004569BF" w:rsidRPr="00533DCF" w:rsidRDefault="00824D69" w:rsidP="00F5791D">
            <w:pPr>
              <w:rPr>
                <w:rFonts w:asciiTheme="majorHAnsi" w:hAnsiTheme="majorHAnsi"/>
                <w:lang w:val="de-LU"/>
              </w:rPr>
            </w:pPr>
            <w:proofErr w:type="spellStart"/>
            <w:r>
              <w:rPr>
                <w:rFonts w:asciiTheme="majorHAnsi" w:hAnsiTheme="majorHAnsi"/>
                <w:lang w:val="de-LU"/>
              </w:rPr>
              <w:t>Mayerling</w:t>
            </w:r>
            <w:proofErr w:type="spellEnd"/>
            <w:r>
              <w:rPr>
                <w:rFonts w:asciiTheme="majorHAnsi" w:hAnsiTheme="majorHAnsi"/>
                <w:lang w:val="de-LU"/>
              </w:rPr>
              <w:t xml:space="preserve"> Romero</w:t>
            </w:r>
          </w:p>
          <w:p w14:paraId="59783A90" w14:textId="18715982" w:rsidR="002F2651" w:rsidRPr="00533DCF" w:rsidRDefault="002F2651" w:rsidP="00824D69">
            <w:pPr>
              <w:rPr>
                <w:rFonts w:asciiTheme="majorHAnsi" w:hAnsiTheme="majorHAnsi"/>
                <w:lang w:val="fr-FR"/>
              </w:rPr>
            </w:pPr>
          </w:p>
        </w:tc>
        <w:tc>
          <w:tcPr>
            <w:tcW w:w="3229" w:type="dxa"/>
          </w:tcPr>
          <w:p w14:paraId="746B7F2D" w14:textId="106D7F5E" w:rsidR="004569BF" w:rsidRPr="00B86899" w:rsidRDefault="004569BF" w:rsidP="00F5791D">
            <w:pPr>
              <w:rPr>
                <w:rFonts w:asciiTheme="majorHAnsi" w:hAnsiTheme="majorHAnsi"/>
                <w:lang w:val="en-GB"/>
              </w:rPr>
            </w:pPr>
          </w:p>
        </w:tc>
      </w:tr>
      <w:tr w:rsidR="00F5791D" w:rsidRPr="00533DCF" w14:paraId="328FD167" w14:textId="77777777" w:rsidTr="21BB82F4">
        <w:tc>
          <w:tcPr>
            <w:tcW w:w="3246" w:type="dxa"/>
          </w:tcPr>
          <w:p w14:paraId="77F31ACE" w14:textId="7EF1AC2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45" w:type="dxa"/>
          </w:tcPr>
          <w:p w14:paraId="44583F5B" w14:textId="3B9C86F1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</w:tcPr>
          <w:p w14:paraId="08835CE7" w14:textId="196465A7" w:rsidR="00F5791D" w:rsidRPr="004071EF" w:rsidRDefault="00F5791D" w:rsidP="00F5791D">
            <w:pPr>
              <w:rPr>
                <w:rFonts w:asciiTheme="majorHAnsi" w:hAnsiTheme="majorHAnsi"/>
                <w:lang w:val="fr-CH"/>
              </w:rPr>
            </w:pPr>
          </w:p>
        </w:tc>
      </w:tr>
      <w:tr w:rsidR="00F5791D" w:rsidRPr="00533DCF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4071EF" w:rsidRDefault="00FE6ECC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4071EF" w:rsidRDefault="00B61653" w:rsidP="00F5791D">
            <w:pPr>
              <w:rPr>
                <w:rFonts w:asciiTheme="majorHAnsi" w:hAnsiTheme="majorHAnsi"/>
                <w:lang w:val="fr-CH"/>
              </w:rPr>
            </w:pPr>
          </w:p>
        </w:tc>
      </w:tr>
    </w:tbl>
    <w:p w14:paraId="12E906CC" w14:textId="57706F8F" w:rsidR="00533DCF" w:rsidRDefault="00533DCF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 xml:space="preserve">En raison de la propagation de la pandémie liée au COVOD-19, le CA s’est tenu </w:t>
      </w:r>
      <w:r w:rsidR="0042679C">
        <w:rPr>
          <w:rFonts w:asciiTheme="majorHAnsi" w:hAnsiTheme="majorHAnsi"/>
          <w:lang w:val="fr-CH"/>
        </w:rPr>
        <w:t xml:space="preserve">en ligne, via la plateforme de collaboration </w:t>
      </w:r>
      <w:r w:rsidR="00824D69">
        <w:rPr>
          <w:rFonts w:asciiTheme="majorHAnsi" w:hAnsiTheme="majorHAnsi"/>
          <w:lang w:val="fr-CH"/>
        </w:rPr>
        <w:t>Teams, et en présentiel au COSL.</w:t>
      </w:r>
    </w:p>
    <w:p w14:paraId="49DEC7CB" w14:textId="77777777" w:rsidR="00533DCF" w:rsidRPr="004071EF" w:rsidRDefault="00533DCF">
      <w:pPr>
        <w:rPr>
          <w:rFonts w:asciiTheme="majorHAnsi" w:hAnsiTheme="majorHAnsi"/>
          <w:lang w:val="fr-CH"/>
        </w:rPr>
      </w:pPr>
    </w:p>
    <w:p w14:paraId="0B734B3B" w14:textId="54A0ECAE" w:rsidR="001F5FED" w:rsidRPr="004071EF" w:rsidRDefault="005B73D8" w:rsidP="00231B85">
      <w:pPr>
        <w:outlineLvl w:val="0"/>
        <w:rPr>
          <w:rFonts w:asciiTheme="majorHAnsi" w:hAnsiTheme="majorHAnsi"/>
          <w:b/>
          <w:u w:val="single"/>
          <w:lang w:val="fr-CH"/>
        </w:rPr>
      </w:pPr>
      <w:r w:rsidRPr="004071EF">
        <w:rPr>
          <w:rFonts w:asciiTheme="majorHAnsi" w:hAnsiTheme="majorHAnsi"/>
          <w:b/>
          <w:u w:val="single"/>
          <w:lang w:val="fr-CH"/>
        </w:rPr>
        <w:t>Ordre du jour</w:t>
      </w:r>
      <w:r w:rsidR="008F2377" w:rsidRPr="004071EF">
        <w:rPr>
          <w:rFonts w:asciiTheme="majorHAnsi" w:hAnsiTheme="majorHAnsi"/>
          <w:b/>
          <w:u w:val="single"/>
          <w:lang w:val="fr-CH"/>
        </w:rPr>
        <w:t xml:space="preserve"> </w:t>
      </w:r>
    </w:p>
    <w:p w14:paraId="3CA4BF61" w14:textId="77777777" w:rsidR="00D30E16" w:rsidRPr="004071EF" w:rsidRDefault="00D30E16" w:rsidP="00231B85">
      <w:pPr>
        <w:outlineLvl w:val="0"/>
        <w:rPr>
          <w:rFonts w:asciiTheme="majorHAnsi" w:hAnsiTheme="majorHAnsi"/>
          <w:b/>
          <w:u w:val="single"/>
          <w:lang w:val="fr-CH"/>
        </w:rPr>
      </w:pPr>
    </w:p>
    <w:p w14:paraId="6F5DBD2D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Approbation du rapport de la réunion précédente</w:t>
      </w:r>
    </w:p>
    <w:p w14:paraId="7A2F5677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Répartition des tâches du nouveau CA</w:t>
      </w:r>
    </w:p>
    <w:p w14:paraId="0514FB76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Commission Compétition</w:t>
      </w:r>
    </w:p>
    <w:p w14:paraId="10FF8475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Commission Alpinisme (projet 2020 – 2021, membres)</w:t>
      </w:r>
    </w:p>
    <w:p w14:paraId="358944E3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Commission Formations (projet 2020 – 2021, membres)</w:t>
      </w:r>
    </w:p>
    <w:p w14:paraId="6E247DC5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Commission Falaise</w:t>
      </w:r>
    </w:p>
    <w:p w14:paraId="08F9EF72" w14:textId="77777777" w:rsidR="0042679C" w:rsidRP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Commission Media</w:t>
      </w:r>
    </w:p>
    <w:p w14:paraId="090612DE" w14:textId="77777777" w:rsidR="0042679C" w:rsidRDefault="0042679C" w:rsidP="0042679C">
      <w:pPr>
        <w:numPr>
          <w:ilvl w:val="0"/>
          <w:numId w:val="17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Divers </w:t>
      </w:r>
    </w:p>
    <w:p w14:paraId="0562579E" w14:textId="77777777" w:rsidR="0042679C" w:rsidRDefault="0042679C" w:rsidP="0042679C">
      <w:pPr>
        <w:numPr>
          <w:ilvl w:val="1"/>
          <w:numId w:val="19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Licences loisirs, compétition, officiel</w:t>
      </w:r>
    </w:p>
    <w:p w14:paraId="3DE2A451" w14:textId="77777777" w:rsidR="0042679C" w:rsidRDefault="0042679C" w:rsidP="0042679C">
      <w:pPr>
        <w:numPr>
          <w:ilvl w:val="1"/>
          <w:numId w:val="19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Assurance</w:t>
      </w:r>
    </w:p>
    <w:p w14:paraId="5CFFE024" w14:textId="77777777" w:rsidR="0042679C" w:rsidRDefault="0042679C" w:rsidP="0042679C">
      <w:pPr>
        <w:numPr>
          <w:ilvl w:val="1"/>
          <w:numId w:val="19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Optimisation fonctionnement CA</w:t>
      </w:r>
    </w:p>
    <w:p w14:paraId="6F21DB78" w14:textId="255C323C" w:rsidR="0042679C" w:rsidRPr="0042679C" w:rsidRDefault="0042679C" w:rsidP="0042679C">
      <w:pPr>
        <w:numPr>
          <w:ilvl w:val="1"/>
          <w:numId w:val="19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Situation VSL</w:t>
      </w:r>
    </w:p>
    <w:p w14:paraId="00ED8B1A" w14:textId="77777777" w:rsidR="0042679C" w:rsidRPr="0042679C" w:rsidRDefault="0042679C" w:rsidP="0042679C">
      <w:pPr>
        <w:numPr>
          <w:ilvl w:val="0"/>
          <w:numId w:val="18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Courrier &amp; e-mails,</w:t>
      </w:r>
    </w:p>
    <w:p w14:paraId="33FE0557" w14:textId="77777777" w:rsidR="0042679C" w:rsidRPr="0042679C" w:rsidRDefault="0042679C" w:rsidP="0042679C">
      <w:pPr>
        <w:numPr>
          <w:ilvl w:val="0"/>
          <w:numId w:val="18"/>
        </w:numPr>
        <w:rPr>
          <w:rFonts w:asciiTheme="majorHAnsi" w:eastAsia="SimSun" w:hAnsiTheme="majorHAnsi" w:cs="Calibri"/>
          <w:bCs/>
          <w:lang w:val="fr-FR" w:eastAsia="en-US"/>
        </w:rPr>
      </w:pPr>
      <w:r w:rsidRPr="0042679C">
        <w:rPr>
          <w:rFonts w:asciiTheme="majorHAnsi" w:eastAsia="SimSun" w:hAnsiTheme="majorHAnsi" w:cs="Calibri"/>
          <w:bCs/>
          <w:lang w:val="fr-FR" w:eastAsia="en-US"/>
        </w:rPr>
        <w:t>Date de la prochaine réunion</w:t>
      </w:r>
    </w:p>
    <w:p w14:paraId="33698548" w14:textId="77777777" w:rsidR="002F2651" w:rsidRDefault="002F2651" w:rsidP="002F2651">
      <w:pPr>
        <w:pBdr>
          <w:bottom w:val="single" w:sz="4" w:space="1" w:color="auto"/>
        </w:pBd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6FC72AE3" w14:textId="77777777" w:rsidR="002F2651" w:rsidRPr="004071EF" w:rsidRDefault="002F2651" w:rsidP="00A321E0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29FD91C7" w14:textId="77777777" w:rsidR="00824D69" w:rsidRDefault="00824D69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  <w:r>
        <w:rPr>
          <w:rFonts w:asciiTheme="majorHAnsi" w:eastAsia="SimSun" w:hAnsiTheme="majorHAnsi" w:cs="Calibri"/>
          <w:b/>
          <w:u w:val="single"/>
          <w:lang w:val="fr-CH" w:eastAsia="en-US"/>
        </w:rPr>
        <w:br w:type="page"/>
      </w:r>
    </w:p>
    <w:p w14:paraId="700E3862" w14:textId="182DA41C" w:rsidR="002D62FA" w:rsidRPr="004071EF" w:rsidRDefault="00045DC0" w:rsidP="00A321E0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lastRenderedPageBreak/>
        <w:t xml:space="preserve">1. </w:t>
      </w:r>
      <w:r w:rsidR="00D7004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Approbation du rapport de la séance précédente</w:t>
      </w:r>
      <w:r w:rsidR="006E5C62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 :</w:t>
      </w:r>
    </w:p>
    <w:p w14:paraId="20CC2552" w14:textId="70309A5E" w:rsidR="004C197C" w:rsidRDefault="00824D69" w:rsidP="00615BF3">
      <w:pPr>
        <w:rPr>
          <w:rFonts w:asciiTheme="majorHAnsi" w:hAnsiTheme="majorHAnsi"/>
          <w:bCs/>
          <w:lang w:val="fr-CH"/>
        </w:rPr>
      </w:pPr>
      <w:r>
        <w:rPr>
          <w:rFonts w:asciiTheme="majorHAnsi" w:hAnsiTheme="majorHAnsi"/>
          <w:bCs/>
          <w:lang w:val="fr-CH"/>
        </w:rPr>
        <w:t>Rapport OK.</w:t>
      </w:r>
    </w:p>
    <w:p w14:paraId="6F700BAE" w14:textId="77777777" w:rsidR="00BA685F" w:rsidRDefault="00BA685F" w:rsidP="0042679C">
      <w:pPr>
        <w:jc w:val="both"/>
        <w:rPr>
          <w:rFonts w:asciiTheme="majorHAnsi" w:hAnsiTheme="majorHAnsi"/>
          <w:b/>
          <w:u w:val="single"/>
          <w:lang w:val="fr-CH"/>
        </w:rPr>
      </w:pPr>
    </w:p>
    <w:p w14:paraId="113B8092" w14:textId="7134F87C" w:rsidR="00440F7F" w:rsidRPr="00BA685F" w:rsidRDefault="00780AB6" w:rsidP="00BA685F">
      <w:pPr>
        <w:jc w:val="both"/>
        <w:rPr>
          <w:rFonts w:asciiTheme="majorHAnsi" w:hAnsiTheme="majorHAnsi"/>
          <w:b/>
          <w:bCs/>
          <w:u w:val="single"/>
          <w:lang w:val="fr-FR"/>
        </w:rPr>
      </w:pPr>
      <w:r w:rsidRPr="004071EF">
        <w:rPr>
          <w:rFonts w:asciiTheme="majorHAnsi" w:hAnsiTheme="majorHAnsi"/>
          <w:b/>
          <w:u w:val="single"/>
          <w:lang w:val="fr-CH"/>
        </w:rPr>
        <w:t xml:space="preserve">2. </w:t>
      </w:r>
      <w:r w:rsidR="00824D69">
        <w:rPr>
          <w:rFonts w:asciiTheme="majorHAnsi" w:hAnsiTheme="majorHAnsi"/>
          <w:b/>
          <w:bCs/>
          <w:u w:val="single"/>
          <w:lang w:val="fr-FR"/>
        </w:rPr>
        <w:t>Commission compétitions et demandes de transfert</w:t>
      </w:r>
    </w:p>
    <w:p w14:paraId="168CD815" w14:textId="00C87D0C" w:rsidR="0042679C" w:rsidRDefault="00824D69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La commission entendue, le CA valide les transferts du Team KSE vers le GAL.</w:t>
      </w:r>
    </w:p>
    <w:p w14:paraId="2671D79A" w14:textId="124126D2" w:rsidR="00824D69" w:rsidRDefault="00824D69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Par ailleurs, le CA valide le transfert de Ivan Mersch de KSE vers KKU.</w:t>
      </w:r>
    </w:p>
    <w:p w14:paraId="687AF977" w14:textId="50C12664" w:rsidR="00824D69" w:rsidRDefault="00824D69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</w:p>
    <w:p w14:paraId="1CEAB434" w14:textId="47B34ACE" w:rsidR="00824D69" w:rsidRDefault="00824D69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Le CA donne son accord pour que Isabelle </w:t>
      </w:r>
      <w:proofErr w:type="spellStart"/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Prussen</w:t>
      </w:r>
      <w:proofErr w:type="spellEnd"/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, présidente de la commission compétitions, participe aux réunions du CA si cela s’avère nécessaire.</w:t>
      </w:r>
    </w:p>
    <w:p w14:paraId="4449A2FE" w14:textId="57FECDA1" w:rsidR="00824D69" w:rsidRDefault="00824D69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</w:p>
    <w:p w14:paraId="65236DC8" w14:textId="4A072004" w:rsidR="00824D69" w:rsidRDefault="00824D69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Le championnat Lead aura lieu le 13 décembre 2020 à la Coque.</w:t>
      </w:r>
    </w:p>
    <w:p w14:paraId="0E641FBC" w14:textId="32222073" w:rsidR="00824D69" w:rsidRDefault="00824D69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</w:p>
    <w:p w14:paraId="6243BB9C" w14:textId="23F30814" w:rsidR="00824D69" w:rsidRDefault="00824D69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Isabelle </w:t>
      </w:r>
      <w:proofErr w:type="spellStart"/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Prussen</w:t>
      </w:r>
      <w:proofErr w:type="spellEnd"/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 et Tania Thomas prennent en charge le dossier sponsoring.</w:t>
      </w:r>
    </w:p>
    <w:p w14:paraId="3D89A65B" w14:textId="64BFC8A6" w:rsidR="00824D69" w:rsidRDefault="00824D69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</w:p>
    <w:p w14:paraId="53A410BD" w14:textId="77777777" w:rsidR="00683676" w:rsidRDefault="00824D69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Contacter Anselm</w:t>
      </w:r>
      <w:r w:rsidR="00683676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 G.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, 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Mika</w:t>
      </w:r>
      <w:r w:rsidR="00683676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 W.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, Jay</w:t>
      </w:r>
      <w:r w:rsidR="00683676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 H.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, Tom G</w:t>
      </w:r>
      <w:r w:rsidR="00683676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.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, Yves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 S.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, Cat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h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y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 P</w:t>
      </w:r>
      <w:r w:rsidR="00683676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.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, Luca</w:t>
      </w:r>
      <w:r w:rsidR="00683676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 R.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, </w:t>
      </w:r>
      <w:proofErr w:type="spellStart"/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Anjin</w:t>
      </w:r>
      <w:proofErr w:type="spellEnd"/>
      <w:r w:rsidR="00683676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 T.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, Ben L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.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, Noé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 B. p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our rejoindre CTL 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en tant qu’</w:t>
      </w:r>
      <w:r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ambassadeur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s</w:t>
      </w:r>
      <w:r w:rsidR="00683676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. </w:t>
      </w:r>
    </w:p>
    <w:p w14:paraId="514ECB65" w14:textId="77777777" w:rsidR="00683676" w:rsidRDefault="00683676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</w:p>
    <w:p w14:paraId="2C816F1C" w14:textId="3A066588" w:rsidR="00824D69" w:rsidRDefault="00683676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L’idée d’une bourse à l’instar de la bourse « expé »</w:t>
      </w:r>
      <w:r w:rsidR="00824D69" w:rsidRPr="00824D69"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 </w:t>
      </w: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française est lancée – des critères et dotations sont à formuler.</w:t>
      </w:r>
    </w:p>
    <w:p w14:paraId="2271DCF6" w14:textId="053698F2" w:rsidR="00683676" w:rsidRDefault="00683676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</w:p>
    <w:p w14:paraId="1A962BA5" w14:textId="1B1D5E82" w:rsidR="00683676" w:rsidRDefault="00683676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Jules Prime a rejoint le CTL, alors que Louis </w:t>
      </w:r>
      <w:proofErr w:type="spellStart"/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Prussen</w:t>
      </w:r>
      <w:proofErr w:type="spellEnd"/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 xml:space="preserve"> n’est plus membre. </w:t>
      </w:r>
    </w:p>
    <w:p w14:paraId="50BF52AE" w14:textId="56D3B28E" w:rsidR="00683676" w:rsidRDefault="00683676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</w:p>
    <w:p w14:paraId="1275C728" w14:textId="006DAF17" w:rsidR="00683676" w:rsidRDefault="00683676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La poursuite des entraînements du CTL durant l’été à la Coque est à demander (TD).</w:t>
      </w:r>
    </w:p>
    <w:p w14:paraId="0AE2C1AD" w14:textId="382CC5CB" w:rsidR="00683676" w:rsidRDefault="00683676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</w:p>
    <w:p w14:paraId="5D7902A4" w14:textId="06673B47" w:rsidR="00683676" w:rsidRPr="00824D69" w:rsidRDefault="00683676" w:rsidP="00824D69">
      <w:pP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</w:pPr>
      <w:r>
        <w:rPr>
          <w:rFonts w:asciiTheme="majorHAnsi" w:eastAsia="SimSun" w:hAnsiTheme="majorHAnsi" w:cs="Calibri"/>
          <w:bCs/>
          <w:color w:val="000000"/>
          <w:sz w:val="20"/>
          <w:szCs w:val="20"/>
          <w:lang w:val="fr-CH" w:eastAsia="en-US"/>
        </w:rPr>
        <w:t>Pour le Bloc 2020 : devrait avoir lieu de préférence en novembre ; en attente d’une réponse de RH (BKL)</w:t>
      </w:r>
    </w:p>
    <w:p w14:paraId="5C91B6DD" w14:textId="66FE714A" w:rsidR="004569BF" w:rsidRDefault="004569BF" w:rsidP="00440F7F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</w:p>
    <w:p w14:paraId="264CBD4F" w14:textId="66EF1B72" w:rsidR="00440F7F" w:rsidRPr="00440F7F" w:rsidRDefault="00780AB6" w:rsidP="00440F7F">
      <w:pPr>
        <w:rPr>
          <w:rFonts w:asciiTheme="majorHAnsi" w:eastAsia="SimSun" w:hAnsiTheme="majorHAnsi" w:cs="Calibri"/>
          <w:b/>
          <w:u w:val="single"/>
          <w:lang w:val="fr-CH" w:eastAsia="en-US"/>
        </w:rPr>
      </w:pPr>
      <w:r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3</w:t>
      </w:r>
      <w:r w:rsidR="006B506A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>.</w:t>
      </w:r>
      <w:r w:rsidR="00045DC0" w:rsidRPr="004071EF">
        <w:rPr>
          <w:rFonts w:asciiTheme="majorHAnsi" w:eastAsia="SimSun" w:hAnsiTheme="majorHAnsi" w:cs="Calibri"/>
          <w:b/>
          <w:u w:val="single"/>
          <w:lang w:val="fr-CH" w:eastAsia="en-US"/>
        </w:rPr>
        <w:t xml:space="preserve"> </w:t>
      </w:r>
      <w:r w:rsidR="0042679C" w:rsidRPr="0042679C">
        <w:rPr>
          <w:rFonts w:asciiTheme="majorHAnsi" w:eastAsia="SimSun" w:hAnsiTheme="majorHAnsi" w:cs="Calibri"/>
          <w:b/>
          <w:bCs/>
          <w:u w:val="single"/>
          <w:lang w:val="fr-FR" w:eastAsia="en-US"/>
        </w:rPr>
        <w:t xml:space="preserve">Commission </w:t>
      </w:r>
      <w:r w:rsidR="00683676">
        <w:rPr>
          <w:rFonts w:asciiTheme="majorHAnsi" w:eastAsia="SimSun" w:hAnsiTheme="majorHAnsi" w:cs="Calibri"/>
          <w:b/>
          <w:bCs/>
          <w:u w:val="single"/>
          <w:lang w:val="fr-FR" w:eastAsia="en-US"/>
        </w:rPr>
        <w:t>Alpinisme</w:t>
      </w:r>
    </w:p>
    <w:p w14:paraId="0953CDC3" w14:textId="26079320" w:rsidR="00152750" w:rsidRPr="00152750" w:rsidRDefault="00683676" w:rsidP="0029525E">
      <w:pPr>
        <w:rPr>
          <w:rFonts w:ascii="Calibri" w:hAnsi="Calibri" w:cs="Calibri"/>
          <w:sz w:val="22"/>
          <w:szCs w:val="22"/>
          <w:lang w:val="fr-FR"/>
        </w:rPr>
      </w:pPr>
      <w:proofErr w:type="gramStart"/>
      <w:r>
        <w:rPr>
          <w:rFonts w:ascii="Calibri" w:hAnsi="Calibri" w:cs="Calibri"/>
          <w:sz w:val="22"/>
          <w:szCs w:val="22"/>
          <w:lang w:val="fr-CH"/>
        </w:rPr>
        <w:t>néant</w:t>
      </w:r>
      <w:proofErr w:type="gramEnd"/>
    </w:p>
    <w:p w14:paraId="6E5A8995" w14:textId="77777777" w:rsidR="00152750" w:rsidRPr="00152750" w:rsidRDefault="00152750" w:rsidP="0029525E">
      <w:pPr>
        <w:rPr>
          <w:rFonts w:asciiTheme="majorHAnsi" w:hAnsiTheme="majorHAnsi"/>
          <w:bCs/>
          <w:lang w:val="fr-FR"/>
        </w:rPr>
      </w:pPr>
    </w:p>
    <w:p w14:paraId="613CDDE6" w14:textId="0CC0E902" w:rsidR="0029525E" w:rsidRDefault="00683676" w:rsidP="0029525E">
      <w:pPr>
        <w:rPr>
          <w:rFonts w:asciiTheme="majorHAnsi" w:hAnsiTheme="majorHAnsi"/>
          <w:bCs/>
          <w:lang w:val="fr-FR"/>
        </w:rPr>
      </w:pPr>
      <w:r>
        <w:rPr>
          <w:rFonts w:asciiTheme="majorHAnsi" w:hAnsiTheme="majorHAnsi"/>
          <w:b/>
          <w:bCs/>
          <w:u w:val="single"/>
          <w:lang w:val="fr-FR"/>
        </w:rPr>
        <w:t>4</w:t>
      </w:r>
      <w:r w:rsidR="006B0C03">
        <w:rPr>
          <w:rFonts w:asciiTheme="majorHAnsi" w:hAnsiTheme="majorHAnsi"/>
          <w:b/>
          <w:bCs/>
          <w:u w:val="single"/>
          <w:lang w:val="fr-FR"/>
        </w:rPr>
        <w:t xml:space="preserve">. </w:t>
      </w:r>
      <w:r w:rsidR="00152750">
        <w:rPr>
          <w:rFonts w:asciiTheme="majorHAnsi" w:hAnsiTheme="majorHAnsi"/>
          <w:b/>
          <w:bCs/>
          <w:u w:val="single"/>
          <w:lang w:val="fr-FR"/>
        </w:rPr>
        <w:t>Commission formations</w:t>
      </w:r>
    </w:p>
    <w:p w14:paraId="090477F0" w14:textId="153C8E88" w:rsidR="00152750" w:rsidRDefault="00683676" w:rsidP="7DE9BF1F">
      <w:pPr>
        <w:rPr>
          <w:rFonts w:asciiTheme="majorHAnsi" w:hAnsiTheme="majorHAnsi"/>
          <w:lang w:val="fr-LU"/>
        </w:rPr>
      </w:pPr>
      <w:r w:rsidRPr="00410BE7">
        <w:rPr>
          <w:rFonts w:asciiTheme="majorHAnsi" w:hAnsiTheme="majorHAnsi"/>
          <w:lang w:val="fr-LU"/>
        </w:rPr>
        <w:t xml:space="preserve">La </w:t>
      </w:r>
      <w:proofErr w:type="spellStart"/>
      <w:r w:rsidRPr="00410BE7">
        <w:rPr>
          <w:rFonts w:asciiTheme="majorHAnsi" w:hAnsiTheme="majorHAnsi"/>
          <w:lang w:val="fr-LU"/>
        </w:rPr>
        <w:t>CoFo</w:t>
      </w:r>
      <w:proofErr w:type="spellEnd"/>
      <w:r w:rsidRPr="00410BE7">
        <w:rPr>
          <w:rFonts w:asciiTheme="majorHAnsi" w:hAnsiTheme="majorHAnsi"/>
          <w:lang w:val="fr-LU"/>
        </w:rPr>
        <w:t xml:space="preserve"> informe le CA </w:t>
      </w:r>
      <w:r w:rsidR="00410BE7" w:rsidRPr="00410BE7">
        <w:rPr>
          <w:rFonts w:asciiTheme="majorHAnsi" w:hAnsiTheme="majorHAnsi"/>
          <w:lang w:val="fr-LU"/>
        </w:rPr>
        <w:t xml:space="preserve">de l’initiative de </w:t>
      </w:r>
      <w:r w:rsidRPr="00410BE7">
        <w:rPr>
          <w:rFonts w:asciiTheme="majorHAnsi" w:hAnsiTheme="majorHAnsi"/>
          <w:lang w:val="fr-LU"/>
        </w:rPr>
        <w:t xml:space="preserve">l’ENEPS </w:t>
      </w:r>
      <w:r w:rsidR="00410BE7" w:rsidRPr="00410BE7">
        <w:rPr>
          <w:rFonts w:asciiTheme="majorHAnsi" w:hAnsiTheme="majorHAnsi"/>
          <w:lang w:val="fr-LU"/>
        </w:rPr>
        <w:t xml:space="preserve">pour mettre </w:t>
      </w:r>
      <w:r w:rsidR="00410BE7">
        <w:rPr>
          <w:rFonts w:asciiTheme="majorHAnsi" w:hAnsiTheme="majorHAnsi"/>
          <w:lang w:val="fr-LU"/>
        </w:rPr>
        <w:t xml:space="preserve">en place le LTAD (Long </w:t>
      </w:r>
      <w:proofErr w:type="spellStart"/>
      <w:r w:rsidR="00410BE7">
        <w:rPr>
          <w:rFonts w:asciiTheme="majorHAnsi" w:hAnsiTheme="majorHAnsi"/>
          <w:lang w:val="fr-LU"/>
        </w:rPr>
        <w:t>Term</w:t>
      </w:r>
      <w:proofErr w:type="spellEnd"/>
      <w:r w:rsidR="00410BE7">
        <w:rPr>
          <w:rFonts w:asciiTheme="majorHAnsi" w:hAnsiTheme="majorHAnsi"/>
          <w:lang w:val="fr-LU"/>
        </w:rPr>
        <w:t xml:space="preserve"> </w:t>
      </w:r>
      <w:proofErr w:type="spellStart"/>
      <w:r w:rsidR="00410BE7">
        <w:rPr>
          <w:rFonts w:asciiTheme="majorHAnsi" w:hAnsiTheme="majorHAnsi"/>
          <w:lang w:val="fr-LU"/>
        </w:rPr>
        <w:t>Athlete</w:t>
      </w:r>
      <w:proofErr w:type="spellEnd"/>
      <w:r w:rsidR="00410BE7">
        <w:rPr>
          <w:rFonts w:asciiTheme="majorHAnsi" w:hAnsiTheme="majorHAnsi"/>
          <w:lang w:val="fr-LU"/>
        </w:rPr>
        <w:t xml:space="preserve"> </w:t>
      </w:r>
      <w:proofErr w:type="spellStart"/>
      <w:r w:rsidR="00410BE7" w:rsidRPr="00410BE7">
        <w:rPr>
          <w:rFonts w:asciiTheme="majorHAnsi" w:hAnsiTheme="majorHAnsi"/>
          <w:lang w:val="fr-LU"/>
        </w:rPr>
        <w:t>Development</w:t>
      </w:r>
      <w:proofErr w:type="spellEnd"/>
      <w:r w:rsidR="00410BE7">
        <w:rPr>
          <w:rFonts w:asciiTheme="majorHAnsi" w:hAnsiTheme="majorHAnsi"/>
          <w:lang w:val="fr-LU"/>
        </w:rPr>
        <w:t>), ainsi que la possibilité d’avoir un support financier pour la rédactions de scripts.</w:t>
      </w:r>
    </w:p>
    <w:p w14:paraId="4F34AFC0" w14:textId="48B1921D" w:rsidR="00410BE7" w:rsidRDefault="00410BE7" w:rsidP="7DE9BF1F">
      <w:pPr>
        <w:rPr>
          <w:rFonts w:asciiTheme="majorHAnsi" w:hAnsiTheme="majorHAnsi"/>
          <w:lang w:val="fr-LU"/>
        </w:rPr>
      </w:pPr>
      <w:r>
        <w:rPr>
          <w:rFonts w:asciiTheme="majorHAnsi" w:hAnsiTheme="majorHAnsi"/>
          <w:lang w:val="fr-LU"/>
        </w:rPr>
        <w:t>A ce titre, un RDV avec JM aura lieu, pour recevoir davantage d’explications en relations avec le LTAD.</w:t>
      </w:r>
    </w:p>
    <w:p w14:paraId="5F3F2FA3" w14:textId="32B0EED4" w:rsidR="00410BE7" w:rsidRPr="00410BE7" w:rsidRDefault="00410BE7" w:rsidP="7DE9BF1F">
      <w:pPr>
        <w:rPr>
          <w:rFonts w:asciiTheme="majorHAnsi" w:hAnsiTheme="majorHAnsi"/>
          <w:lang w:val="fr-LU"/>
        </w:rPr>
      </w:pPr>
      <w:r>
        <w:rPr>
          <w:rFonts w:asciiTheme="majorHAnsi" w:hAnsiTheme="majorHAnsi"/>
          <w:lang w:val="fr-LU"/>
        </w:rPr>
        <w:t>Pour le moment il n’y a pas de date pour une formation Trainer C – il est recommandé aux clubs d’envoyer leurs candidats au plus vite dans la formation du module général.</w:t>
      </w:r>
    </w:p>
    <w:p w14:paraId="3209B2C4" w14:textId="77777777" w:rsidR="00152750" w:rsidRPr="00410BE7" w:rsidRDefault="00152750" w:rsidP="7DE9BF1F">
      <w:pPr>
        <w:rPr>
          <w:rFonts w:asciiTheme="majorHAnsi" w:eastAsia="SimSun" w:hAnsiTheme="majorHAnsi" w:cs="Calibri"/>
          <w:lang w:val="fr-LU" w:eastAsia="en-US"/>
        </w:rPr>
      </w:pPr>
    </w:p>
    <w:p w14:paraId="101C59FA" w14:textId="18F6618B" w:rsidR="00AC70EE" w:rsidRDefault="00410BE7" w:rsidP="7DE9BF1F">
      <w:pPr>
        <w:rPr>
          <w:rFonts w:asciiTheme="majorHAnsi" w:eastAsia="SimSun" w:hAnsiTheme="majorHAnsi" w:cs="Calibri"/>
          <w:b/>
          <w:bCs/>
          <w:u w:val="single"/>
          <w:lang w:val="fr-CH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fr-CH" w:eastAsia="en-US"/>
        </w:rPr>
        <w:t>5</w:t>
      </w:r>
      <w:r w:rsidR="00DC7A93">
        <w:rPr>
          <w:rFonts w:asciiTheme="majorHAnsi" w:eastAsia="SimSun" w:hAnsiTheme="majorHAnsi" w:cs="Calibri"/>
          <w:b/>
          <w:bCs/>
          <w:u w:val="single"/>
          <w:lang w:val="fr-CH" w:eastAsia="en-US"/>
        </w:rPr>
        <w:t xml:space="preserve">. </w:t>
      </w:r>
      <w:r w:rsidR="00560B6B">
        <w:rPr>
          <w:rFonts w:asciiTheme="majorHAnsi" w:eastAsia="SimSun" w:hAnsiTheme="majorHAnsi" w:cs="Calibri"/>
          <w:b/>
          <w:bCs/>
          <w:u w:val="single"/>
          <w:lang w:val="fr-CH" w:eastAsia="en-US"/>
        </w:rPr>
        <w:t>Commission falaise</w:t>
      </w:r>
    </w:p>
    <w:p w14:paraId="40BF2015" w14:textId="374B0AEE" w:rsidR="00560B6B" w:rsidRDefault="00410BE7" w:rsidP="00DC7A93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 xml:space="preserve">Un projet de film à </w:t>
      </w:r>
      <w:proofErr w:type="spellStart"/>
      <w:r>
        <w:rPr>
          <w:rFonts w:asciiTheme="majorHAnsi" w:hAnsiTheme="majorHAnsi"/>
          <w:lang w:val="fr-CH"/>
        </w:rPr>
        <w:t>Berdorf</w:t>
      </w:r>
      <w:proofErr w:type="spellEnd"/>
      <w:r>
        <w:rPr>
          <w:rFonts w:asciiTheme="majorHAnsi" w:hAnsiTheme="majorHAnsi"/>
          <w:lang w:val="fr-CH"/>
        </w:rPr>
        <w:t xml:space="preserve">, mettant en scène un grimpeur en particulier, ne sera pas supporté par la Fédération. Ce projet n’est par ailleurs pas supporté par la commune de </w:t>
      </w:r>
      <w:proofErr w:type="spellStart"/>
      <w:r>
        <w:rPr>
          <w:rFonts w:asciiTheme="majorHAnsi" w:hAnsiTheme="majorHAnsi"/>
          <w:lang w:val="fr-CH"/>
        </w:rPr>
        <w:t>Berdorf</w:t>
      </w:r>
      <w:proofErr w:type="spellEnd"/>
      <w:r>
        <w:rPr>
          <w:rFonts w:asciiTheme="majorHAnsi" w:hAnsiTheme="majorHAnsi"/>
          <w:lang w:val="fr-CH"/>
        </w:rPr>
        <w:t>.</w:t>
      </w:r>
    </w:p>
    <w:p w14:paraId="629CB532" w14:textId="54EF1D28" w:rsidR="00410BE7" w:rsidRDefault="00410BE7" w:rsidP="00DC7A93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>Le projet de Fred Mersch quant à lui, est toujours cours.</w:t>
      </w:r>
    </w:p>
    <w:p w14:paraId="743E796B" w14:textId="1BC501AC" w:rsidR="00410BE7" w:rsidRDefault="00410BE7" w:rsidP="00DC7A93">
      <w:pPr>
        <w:rPr>
          <w:rFonts w:asciiTheme="majorHAnsi" w:hAnsiTheme="majorHAnsi"/>
          <w:lang w:val="fr-CH"/>
        </w:rPr>
      </w:pPr>
    </w:p>
    <w:p w14:paraId="6FDDEA70" w14:textId="3D3F3F77" w:rsidR="00410BE7" w:rsidRDefault="00410BE7" w:rsidP="00DC7A93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>L’acquisition d’un kit « </w:t>
      </w:r>
      <w:proofErr w:type="spellStart"/>
      <w:r>
        <w:rPr>
          <w:rFonts w:asciiTheme="majorHAnsi" w:hAnsiTheme="majorHAnsi"/>
          <w:lang w:val="fr-CH"/>
        </w:rPr>
        <w:t>équipeur</w:t>
      </w:r>
      <w:proofErr w:type="spellEnd"/>
      <w:r>
        <w:rPr>
          <w:rFonts w:asciiTheme="majorHAnsi" w:hAnsiTheme="majorHAnsi"/>
          <w:lang w:val="fr-CH"/>
        </w:rPr>
        <w:t xml:space="preserve"> » falaise est pour l’instant rejeté par le CA – la </w:t>
      </w:r>
      <w:proofErr w:type="spellStart"/>
      <w:r>
        <w:rPr>
          <w:rFonts w:asciiTheme="majorHAnsi" w:hAnsiTheme="majorHAnsi"/>
          <w:lang w:val="fr-CH"/>
        </w:rPr>
        <w:t>CoFa</w:t>
      </w:r>
      <w:proofErr w:type="spellEnd"/>
      <w:r>
        <w:rPr>
          <w:rFonts w:asciiTheme="majorHAnsi" w:hAnsiTheme="majorHAnsi"/>
          <w:lang w:val="fr-CH"/>
        </w:rPr>
        <w:t xml:space="preserve"> est chargé de discuter ce point en premier lieu.</w:t>
      </w:r>
    </w:p>
    <w:p w14:paraId="3E72839C" w14:textId="4A2FC72C" w:rsidR="00410BE7" w:rsidRDefault="00410BE7" w:rsidP="00DC7A93">
      <w:pPr>
        <w:rPr>
          <w:rFonts w:asciiTheme="majorHAnsi" w:hAnsiTheme="majorHAnsi"/>
          <w:lang w:val="fr-CH"/>
        </w:rPr>
      </w:pPr>
    </w:p>
    <w:p w14:paraId="25F8B21C" w14:textId="37A98D35" w:rsidR="00410BE7" w:rsidRDefault="008655F5" w:rsidP="00DC7A93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lastRenderedPageBreak/>
        <w:t xml:space="preserve">Remplacement des deltas à </w:t>
      </w:r>
      <w:proofErr w:type="spellStart"/>
      <w:r>
        <w:rPr>
          <w:rFonts w:asciiTheme="majorHAnsi" w:hAnsiTheme="majorHAnsi"/>
          <w:lang w:val="fr-CH"/>
        </w:rPr>
        <w:t>Berdorf</w:t>
      </w:r>
      <w:proofErr w:type="spellEnd"/>
      <w:r>
        <w:rPr>
          <w:rFonts w:asciiTheme="majorHAnsi" w:hAnsiTheme="majorHAnsi"/>
          <w:lang w:val="fr-CH"/>
        </w:rPr>
        <w:t> : dans la voie Heinz, le delta doit être remplacé (</w:t>
      </w:r>
      <w:proofErr w:type="spellStart"/>
      <w:r>
        <w:rPr>
          <w:rFonts w:asciiTheme="majorHAnsi" w:hAnsiTheme="majorHAnsi"/>
          <w:lang w:val="fr-CH"/>
        </w:rPr>
        <w:t>p.a</w:t>
      </w:r>
      <w:proofErr w:type="spellEnd"/>
      <w:r>
        <w:rPr>
          <w:rFonts w:asciiTheme="majorHAnsi" w:hAnsiTheme="majorHAnsi"/>
          <w:lang w:val="fr-CH"/>
        </w:rPr>
        <w:t xml:space="preserve">. TD). Le mieux serait de remplacer les deltas par des anneaux, pour une durée de vie plus longue. Ce point, sera aussi à traiter par la </w:t>
      </w:r>
      <w:proofErr w:type="spellStart"/>
      <w:r>
        <w:rPr>
          <w:rFonts w:asciiTheme="majorHAnsi" w:hAnsiTheme="majorHAnsi"/>
          <w:lang w:val="fr-CH"/>
        </w:rPr>
        <w:t>CoFa</w:t>
      </w:r>
      <w:proofErr w:type="spellEnd"/>
      <w:r>
        <w:rPr>
          <w:rFonts w:asciiTheme="majorHAnsi" w:hAnsiTheme="majorHAnsi"/>
          <w:lang w:val="fr-CH"/>
        </w:rPr>
        <w:t xml:space="preserve">. Dans le même ordre d’idées, la </w:t>
      </w:r>
      <w:proofErr w:type="spellStart"/>
      <w:r>
        <w:rPr>
          <w:rFonts w:asciiTheme="majorHAnsi" w:hAnsiTheme="majorHAnsi"/>
          <w:lang w:val="fr-CH"/>
        </w:rPr>
        <w:t>CoFa</w:t>
      </w:r>
      <w:proofErr w:type="spellEnd"/>
      <w:r>
        <w:rPr>
          <w:rFonts w:asciiTheme="majorHAnsi" w:hAnsiTheme="majorHAnsi"/>
          <w:lang w:val="fr-CH"/>
        </w:rPr>
        <w:t xml:space="preserve"> discutera aussi de charger une à deux personnes qui se chargeront à l’avenir du remplacement des deltas/maillons.</w:t>
      </w:r>
    </w:p>
    <w:p w14:paraId="7E9AEFEF" w14:textId="18F3A12F" w:rsidR="008655F5" w:rsidRDefault="008655F5" w:rsidP="00DC7A93">
      <w:pPr>
        <w:rPr>
          <w:rFonts w:asciiTheme="majorHAnsi" w:hAnsiTheme="majorHAnsi"/>
          <w:lang w:val="fr-CH"/>
        </w:rPr>
      </w:pPr>
    </w:p>
    <w:p w14:paraId="557B3734" w14:textId="237EE4C4" w:rsidR="008655F5" w:rsidRDefault="008655F5" w:rsidP="00DC7A93">
      <w:pPr>
        <w:rPr>
          <w:rFonts w:asciiTheme="majorHAnsi" w:hAnsiTheme="majorHAnsi"/>
          <w:lang w:val="fr-CH"/>
        </w:rPr>
      </w:pPr>
      <w:r>
        <w:rPr>
          <w:rFonts w:asciiTheme="majorHAnsi" w:hAnsiTheme="majorHAnsi"/>
          <w:lang w:val="fr-CH"/>
        </w:rPr>
        <w:t xml:space="preserve">Le 27 juin, le clean-up à </w:t>
      </w:r>
      <w:proofErr w:type="spellStart"/>
      <w:r>
        <w:rPr>
          <w:rFonts w:asciiTheme="majorHAnsi" w:hAnsiTheme="majorHAnsi"/>
          <w:lang w:val="fr-CH"/>
        </w:rPr>
        <w:t>Audun</w:t>
      </w:r>
      <w:proofErr w:type="spellEnd"/>
      <w:r>
        <w:rPr>
          <w:rFonts w:asciiTheme="majorHAnsi" w:hAnsiTheme="majorHAnsi"/>
          <w:lang w:val="fr-CH"/>
        </w:rPr>
        <w:t xml:space="preserve"> a eu lieu – FW</w:t>
      </w:r>
      <w:r w:rsidR="00100156">
        <w:rPr>
          <w:rFonts w:asciiTheme="majorHAnsi" w:hAnsiTheme="majorHAnsi"/>
          <w:lang w:val="fr-CH"/>
        </w:rPr>
        <w:t>, DA, JW</w:t>
      </w:r>
      <w:r w:rsidR="00235B54">
        <w:rPr>
          <w:rFonts w:asciiTheme="majorHAnsi" w:hAnsiTheme="majorHAnsi"/>
          <w:lang w:val="fr-CH"/>
        </w:rPr>
        <w:t xml:space="preserve"> et </w:t>
      </w:r>
      <w:proofErr w:type="spellStart"/>
      <w:r w:rsidR="00235B54">
        <w:rPr>
          <w:rFonts w:asciiTheme="majorHAnsi" w:hAnsiTheme="majorHAnsi"/>
          <w:lang w:val="fr-CH"/>
        </w:rPr>
        <w:t>Eric</w:t>
      </w:r>
      <w:proofErr w:type="spellEnd"/>
      <w:r w:rsidR="00235B54">
        <w:rPr>
          <w:rFonts w:asciiTheme="majorHAnsi" w:hAnsiTheme="majorHAnsi"/>
          <w:lang w:val="fr-CH"/>
        </w:rPr>
        <w:t xml:space="preserve"> Dimmer</w:t>
      </w:r>
      <w:r>
        <w:rPr>
          <w:rFonts w:asciiTheme="majorHAnsi" w:hAnsiTheme="majorHAnsi"/>
          <w:lang w:val="fr-CH"/>
        </w:rPr>
        <w:t xml:space="preserve"> y </w:t>
      </w:r>
      <w:r w:rsidR="00100156">
        <w:rPr>
          <w:rFonts w:asciiTheme="majorHAnsi" w:hAnsiTheme="majorHAnsi"/>
          <w:lang w:val="fr-CH"/>
        </w:rPr>
        <w:t>ont</w:t>
      </w:r>
      <w:r>
        <w:rPr>
          <w:rFonts w:asciiTheme="majorHAnsi" w:hAnsiTheme="majorHAnsi"/>
          <w:lang w:val="fr-CH"/>
        </w:rPr>
        <w:t xml:space="preserve"> participé</w:t>
      </w:r>
      <w:r w:rsidR="00C218BA">
        <w:rPr>
          <w:rFonts w:asciiTheme="majorHAnsi" w:hAnsiTheme="majorHAnsi"/>
          <w:lang w:val="fr-CH"/>
        </w:rPr>
        <w:t xml:space="preserve"> côté FLERA</w:t>
      </w:r>
      <w:r>
        <w:rPr>
          <w:rFonts w:asciiTheme="majorHAnsi" w:hAnsiTheme="majorHAnsi"/>
          <w:lang w:val="fr-CH"/>
        </w:rPr>
        <w:t>.</w:t>
      </w:r>
    </w:p>
    <w:p w14:paraId="23EC85DB" w14:textId="77777777" w:rsidR="008655F5" w:rsidRDefault="008655F5" w:rsidP="00DC7A93">
      <w:pPr>
        <w:rPr>
          <w:rFonts w:asciiTheme="majorHAnsi" w:hAnsiTheme="majorHAnsi"/>
          <w:lang w:val="fr-CH"/>
        </w:rPr>
      </w:pPr>
    </w:p>
    <w:p w14:paraId="2F291C29" w14:textId="77777777" w:rsidR="00410BE7" w:rsidRPr="00560B6B" w:rsidRDefault="00410BE7" w:rsidP="00DC7A93">
      <w:pPr>
        <w:rPr>
          <w:rFonts w:ascii="Calibri" w:hAnsi="Calibri" w:cs="Calibri"/>
          <w:sz w:val="22"/>
          <w:szCs w:val="22"/>
          <w:lang w:val="fr-FR"/>
        </w:rPr>
      </w:pPr>
    </w:p>
    <w:p w14:paraId="3EF7497D" w14:textId="1856BD28" w:rsidR="00DC7A93" w:rsidRPr="00410BE7" w:rsidRDefault="008655F5" w:rsidP="00DC7A93">
      <w:pPr>
        <w:rPr>
          <w:rFonts w:asciiTheme="majorHAnsi" w:eastAsia="SimSun" w:hAnsiTheme="majorHAnsi" w:cs="Calibri"/>
          <w:b/>
          <w:bCs/>
          <w:u w:val="single"/>
          <w:lang w:val="fr-LU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fr-LU" w:eastAsia="en-US"/>
        </w:rPr>
        <w:t>6</w:t>
      </w:r>
      <w:r w:rsidR="00DC7A93" w:rsidRPr="00410BE7">
        <w:rPr>
          <w:rFonts w:asciiTheme="majorHAnsi" w:eastAsia="SimSun" w:hAnsiTheme="majorHAnsi" w:cs="Calibri"/>
          <w:b/>
          <w:bCs/>
          <w:u w:val="single"/>
          <w:lang w:val="fr-LU" w:eastAsia="en-US"/>
        </w:rPr>
        <w:t xml:space="preserve">. </w:t>
      </w:r>
      <w:r w:rsidR="00BA60B5" w:rsidRPr="00410BE7">
        <w:rPr>
          <w:rFonts w:asciiTheme="majorHAnsi" w:eastAsia="SimSun" w:hAnsiTheme="majorHAnsi" w:cs="Calibri"/>
          <w:b/>
          <w:bCs/>
          <w:u w:val="single"/>
          <w:lang w:val="fr-LU" w:eastAsia="en-US"/>
        </w:rPr>
        <w:t>Commission médias</w:t>
      </w:r>
    </w:p>
    <w:p w14:paraId="710D3744" w14:textId="418C4E79" w:rsidR="00BA60B5" w:rsidRDefault="008655F5" w:rsidP="008655F5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 xml:space="preserve">Un </w:t>
      </w:r>
      <w:proofErr w:type="spellStart"/>
      <w:r>
        <w:rPr>
          <w:rFonts w:asciiTheme="majorHAnsi" w:eastAsia="SimSun" w:hAnsiTheme="majorHAnsi" w:cs="Calibri"/>
          <w:lang w:val="fr-CH" w:eastAsia="en-US"/>
        </w:rPr>
        <w:t>footer</w:t>
      </w:r>
      <w:proofErr w:type="spellEnd"/>
      <w:r>
        <w:rPr>
          <w:rFonts w:asciiTheme="majorHAnsi" w:eastAsia="SimSun" w:hAnsiTheme="majorHAnsi" w:cs="Calibri"/>
          <w:lang w:val="fr-CH" w:eastAsia="en-US"/>
        </w:rPr>
        <w:t>/signature commun(e) avec toutes les adresses mail est à créer.</w:t>
      </w:r>
    </w:p>
    <w:p w14:paraId="3EAB3E51" w14:textId="64896498" w:rsidR="008655F5" w:rsidRDefault="008655F5" w:rsidP="008655F5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Mettre aussi toutes les adresses mail sur le site de la Fédération.</w:t>
      </w:r>
    </w:p>
    <w:p w14:paraId="05E5125C" w14:textId="3087A842" w:rsidR="008655F5" w:rsidRDefault="008655F5" w:rsidP="008655F5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RDV chez SS pour explications concernant le site.</w:t>
      </w:r>
    </w:p>
    <w:p w14:paraId="5CC77A35" w14:textId="6BA822A3" w:rsidR="00BA60B5" w:rsidRDefault="00BA60B5" w:rsidP="00BA60B5">
      <w:pPr>
        <w:rPr>
          <w:rFonts w:asciiTheme="majorHAnsi" w:eastAsia="SimSun" w:hAnsiTheme="majorHAnsi" w:cs="Calibri"/>
          <w:lang w:val="fr-CH" w:eastAsia="en-US"/>
        </w:rPr>
      </w:pPr>
    </w:p>
    <w:p w14:paraId="0790B8A1" w14:textId="682DC0F4" w:rsidR="00BA60B5" w:rsidRPr="008655F5" w:rsidRDefault="008655F5" w:rsidP="00BA60B5">
      <w:pPr>
        <w:rPr>
          <w:rFonts w:asciiTheme="majorHAnsi" w:eastAsia="SimSun" w:hAnsiTheme="majorHAnsi" w:cs="Calibri"/>
          <w:b/>
          <w:bCs/>
          <w:u w:val="single"/>
          <w:lang w:val="fr-LU" w:eastAsia="en-US"/>
        </w:rPr>
      </w:pPr>
      <w:r>
        <w:rPr>
          <w:rFonts w:asciiTheme="majorHAnsi" w:eastAsia="SimSun" w:hAnsiTheme="majorHAnsi" w:cs="Calibri"/>
          <w:b/>
          <w:bCs/>
          <w:u w:val="single"/>
          <w:lang w:val="fr-LU" w:eastAsia="en-US"/>
        </w:rPr>
        <w:t>7</w:t>
      </w:r>
      <w:r w:rsidR="00BA60B5" w:rsidRPr="008655F5">
        <w:rPr>
          <w:rFonts w:asciiTheme="majorHAnsi" w:eastAsia="SimSun" w:hAnsiTheme="majorHAnsi" w:cs="Calibri"/>
          <w:b/>
          <w:bCs/>
          <w:u w:val="single"/>
          <w:lang w:val="fr-LU" w:eastAsia="en-US"/>
        </w:rPr>
        <w:t>. Divers</w:t>
      </w:r>
    </w:p>
    <w:p w14:paraId="0FE6F0C2" w14:textId="5D68767E" w:rsidR="00C06B73" w:rsidRDefault="008655F5" w:rsidP="7DE9BF1F">
      <w:p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>Assurance</w:t>
      </w:r>
    </w:p>
    <w:p w14:paraId="0B96B171" w14:textId="119C9699" w:rsidR="008655F5" w:rsidRDefault="008655F5" w:rsidP="008655F5">
      <w:pPr>
        <w:pStyle w:val="ListParagraph"/>
        <w:numPr>
          <w:ilvl w:val="0"/>
          <w:numId w:val="45"/>
        </w:numPr>
        <w:rPr>
          <w:rFonts w:asciiTheme="majorHAnsi" w:eastAsia="SimSun" w:hAnsiTheme="majorHAnsi" w:cs="Calibri"/>
          <w:lang w:val="fr-CH" w:eastAsia="en-US"/>
        </w:rPr>
      </w:pPr>
      <w:r>
        <w:rPr>
          <w:rFonts w:asciiTheme="majorHAnsi" w:eastAsia="SimSun" w:hAnsiTheme="majorHAnsi" w:cs="Calibri"/>
          <w:lang w:val="fr-CH" w:eastAsia="en-US"/>
        </w:rPr>
        <w:t xml:space="preserve">Les clubs ont besoin d’une RC au niveau club, seuls les licenciés </w:t>
      </w:r>
      <w:proofErr w:type="gramStart"/>
      <w:r>
        <w:rPr>
          <w:rFonts w:asciiTheme="majorHAnsi" w:eastAsia="SimSun" w:hAnsiTheme="majorHAnsi" w:cs="Calibri"/>
          <w:lang w:val="fr-CH" w:eastAsia="en-US"/>
        </w:rPr>
        <w:t>état couverts</w:t>
      </w:r>
      <w:proofErr w:type="gramEnd"/>
      <w:r>
        <w:rPr>
          <w:rFonts w:asciiTheme="majorHAnsi" w:eastAsia="SimSun" w:hAnsiTheme="majorHAnsi" w:cs="Calibri"/>
          <w:lang w:val="fr-CH" w:eastAsia="en-US"/>
        </w:rPr>
        <w:t xml:space="preserve"> par l’assurance « Foyer ».</w:t>
      </w:r>
    </w:p>
    <w:p w14:paraId="53C4241C" w14:textId="71897093" w:rsidR="008655F5" w:rsidRDefault="008655F5" w:rsidP="008655F5">
      <w:pPr>
        <w:pStyle w:val="ListParagraph"/>
        <w:numPr>
          <w:ilvl w:val="0"/>
          <w:numId w:val="45"/>
        </w:numPr>
        <w:rPr>
          <w:rFonts w:asciiTheme="majorHAnsi" w:eastAsia="SimSun" w:hAnsiTheme="majorHAnsi" w:cs="Calibri"/>
          <w:lang w:val="fr-LU" w:eastAsia="en-US"/>
        </w:rPr>
      </w:pPr>
      <w:r w:rsidRPr="008655F5">
        <w:rPr>
          <w:rFonts w:asciiTheme="majorHAnsi" w:eastAsia="SimSun" w:hAnsiTheme="majorHAnsi" w:cs="Calibri"/>
          <w:lang w:val="fr-LU" w:eastAsia="en-US"/>
        </w:rPr>
        <w:t xml:space="preserve">ENEPS a un RDV avec </w:t>
      </w:r>
      <w:r>
        <w:rPr>
          <w:rFonts w:asciiTheme="majorHAnsi" w:eastAsia="SimSun" w:hAnsiTheme="majorHAnsi" w:cs="Calibri"/>
          <w:lang w:val="fr-LU" w:eastAsia="en-US"/>
        </w:rPr>
        <w:t>Le Foyer, pour faire la lumière dans le dossier, pour le volet formations.</w:t>
      </w:r>
    </w:p>
    <w:p w14:paraId="40B0A21A" w14:textId="0E5B6BF3" w:rsidR="008655F5" w:rsidRDefault="008655F5" w:rsidP="00B93390">
      <w:pPr>
        <w:rPr>
          <w:rFonts w:asciiTheme="majorHAnsi" w:eastAsia="SimSun" w:hAnsiTheme="majorHAnsi" w:cs="Calibri"/>
          <w:lang w:val="fr-LU" w:eastAsia="en-US"/>
        </w:rPr>
      </w:pPr>
    </w:p>
    <w:p w14:paraId="64490E82" w14:textId="0662A334" w:rsidR="00B93390" w:rsidRDefault="00B93390" w:rsidP="00B93390">
      <w:pPr>
        <w:rPr>
          <w:rFonts w:asciiTheme="majorHAnsi" w:eastAsia="SimSun" w:hAnsiTheme="majorHAnsi" w:cs="Calibri"/>
          <w:lang w:val="fr-LU" w:eastAsia="en-US"/>
        </w:rPr>
      </w:pPr>
      <w:r>
        <w:rPr>
          <w:rFonts w:asciiTheme="majorHAnsi" w:eastAsia="SimSun" w:hAnsiTheme="majorHAnsi" w:cs="Calibri"/>
          <w:lang w:val="fr-LU" w:eastAsia="en-US"/>
        </w:rPr>
        <w:t>Plan relance sport</w:t>
      </w:r>
    </w:p>
    <w:p w14:paraId="111BA8EE" w14:textId="79D7658F" w:rsidR="00B93390" w:rsidRDefault="00B93390" w:rsidP="00B93390">
      <w:pPr>
        <w:pStyle w:val="ListParagraph"/>
        <w:numPr>
          <w:ilvl w:val="0"/>
          <w:numId w:val="46"/>
        </w:numPr>
        <w:rPr>
          <w:rFonts w:asciiTheme="majorHAnsi" w:eastAsia="SimSun" w:hAnsiTheme="majorHAnsi" w:cs="Calibri"/>
          <w:lang w:val="fr-LU" w:eastAsia="en-US"/>
        </w:rPr>
      </w:pPr>
      <w:r>
        <w:rPr>
          <w:rFonts w:asciiTheme="majorHAnsi" w:eastAsia="SimSun" w:hAnsiTheme="majorHAnsi" w:cs="Calibri"/>
          <w:lang w:val="fr-LU" w:eastAsia="en-US"/>
        </w:rPr>
        <w:t>IS nous informe du plan relance sport au niveau communal</w:t>
      </w:r>
    </w:p>
    <w:p w14:paraId="5760079F" w14:textId="61BB5576" w:rsidR="00B93390" w:rsidRDefault="00B93390" w:rsidP="00B93390">
      <w:pPr>
        <w:rPr>
          <w:rFonts w:asciiTheme="majorHAnsi" w:eastAsia="SimSun" w:hAnsiTheme="majorHAnsi" w:cs="Calibri"/>
          <w:lang w:val="fr-LU" w:eastAsia="en-US"/>
        </w:rPr>
      </w:pPr>
    </w:p>
    <w:p w14:paraId="6ACA6AE7" w14:textId="6ACF55D2" w:rsidR="00B93390" w:rsidRDefault="00B93390" w:rsidP="00B93390">
      <w:pPr>
        <w:rPr>
          <w:rFonts w:asciiTheme="majorHAnsi" w:eastAsia="SimSun" w:hAnsiTheme="majorHAnsi" w:cs="Calibri"/>
          <w:lang w:val="fr-LU" w:eastAsia="en-US"/>
        </w:rPr>
      </w:pPr>
      <w:r>
        <w:rPr>
          <w:rFonts w:asciiTheme="majorHAnsi" w:eastAsia="SimSun" w:hAnsiTheme="majorHAnsi" w:cs="Calibri"/>
          <w:lang w:val="fr-LU" w:eastAsia="en-US"/>
        </w:rPr>
        <w:t>20 ans FLERA</w:t>
      </w:r>
    </w:p>
    <w:p w14:paraId="2F1C4364" w14:textId="58953A93" w:rsidR="00B93390" w:rsidRDefault="00B93390" w:rsidP="00B93390">
      <w:pPr>
        <w:pStyle w:val="ListParagraph"/>
        <w:numPr>
          <w:ilvl w:val="0"/>
          <w:numId w:val="46"/>
        </w:numPr>
        <w:rPr>
          <w:rFonts w:asciiTheme="majorHAnsi" w:eastAsia="SimSun" w:hAnsiTheme="majorHAnsi" w:cs="Calibri"/>
          <w:lang w:val="fr-LU" w:eastAsia="en-US"/>
        </w:rPr>
      </w:pPr>
      <w:r>
        <w:rPr>
          <w:rFonts w:asciiTheme="majorHAnsi" w:eastAsia="SimSun" w:hAnsiTheme="majorHAnsi" w:cs="Calibri"/>
          <w:lang w:val="fr-LU" w:eastAsia="en-US"/>
        </w:rPr>
        <w:t>A discuter lors de la prochaine réunion</w:t>
      </w:r>
    </w:p>
    <w:p w14:paraId="6FF4FFE7" w14:textId="2EEDBAA5" w:rsidR="00B93390" w:rsidRDefault="00B93390" w:rsidP="00B93390">
      <w:pPr>
        <w:rPr>
          <w:rFonts w:asciiTheme="majorHAnsi" w:eastAsia="SimSun" w:hAnsiTheme="majorHAnsi" w:cs="Calibri"/>
          <w:lang w:val="fr-LU" w:eastAsia="en-US"/>
        </w:rPr>
      </w:pPr>
    </w:p>
    <w:p w14:paraId="711E184A" w14:textId="68CA5477" w:rsidR="00B93390" w:rsidRDefault="00B93390" w:rsidP="00B93390">
      <w:pPr>
        <w:rPr>
          <w:rFonts w:asciiTheme="majorHAnsi" w:eastAsia="SimSun" w:hAnsiTheme="majorHAnsi" w:cs="Calibri"/>
          <w:lang w:val="fr-LU" w:eastAsia="en-US"/>
        </w:rPr>
      </w:pPr>
      <w:r>
        <w:rPr>
          <w:rFonts w:asciiTheme="majorHAnsi" w:eastAsia="SimSun" w:hAnsiTheme="majorHAnsi" w:cs="Calibri"/>
          <w:lang w:val="fr-LU" w:eastAsia="en-US"/>
        </w:rPr>
        <w:t>Lignes de conduite pour entraînements (rentrée)</w:t>
      </w:r>
    </w:p>
    <w:p w14:paraId="3517443B" w14:textId="0C0149A2" w:rsidR="00B93390" w:rsidRDefault="00B93390" w:rsidP="00B93390">
      <w:pPr>
        <w:pStyle w:val="ListParagraph"/>
        <w:numPr>
          <w:ilvl w:val="0"/>
          <w:numId w:val="46"/>
        </w:numPr>
        <w:rPr>
          <w:rFonts w:asciiTheme="majorHAnsi" w:eastAsia="SimSun" w:hAnsiTheme="majorHAnsi" w:cs="Calibri"/>
          <w:lang w:val="fr-LU" w:eastAsia="en-US"/>
        </w:rPr>
      </w:pPr>
      <w:r>
        <w:rPr>
          <w:rFonts w:asciiTheme="majorHAnsi" w:eastAsia="SimSun" w:hAnsiTheme="majorHAnsi" w:cs="Calibri"/>
          <w:lang w:val="fr-LU" w:eastAsia="en-US"/>
        </w:rPr>
        <w:t>IS enverra une proposition au CA</w:t>
      </w:r>
    </w:p>
    <w:p w14:paraId="28727703" w14:textId="4D60D032" w:rsidR="00B93390" w:rsidRDefault="00B93390" w:rsidP="00B93390">
      <w:pPr>
        <w:rPr>
          <w:rFonts w:asciiTheme="majorHAnsi" w:eastAsia="SimSun" w:hAnsiTheme="majorHAnsi" w:cs="Calibri"/>
          <w:lang w:val="fr-LU" w:eastAsia="en-US"/>
        </w:rPr>
      </w:pPr>
    </w:p>
    <w:p w14:paraId="161FE10A" w14:textId="36EAE133" w:rsidR="00B93390" w:rsidRDefault="00B93390" w:rsidP="00B93390">
      <w:pPr>
        <w:rPr>
          <w:rFonts w:asciiTheme="majorHAnsi" w:eastAsia="SimSun" w:hAnsiTheme="majorHAnsi" w:cs="Calibri"/>
          <w:lang w:val="fr-LU" w:eastAsia="en-US"/>
        </w:rPr>
      </w:pPr>
      <w:r>
        <w:rPr>
          <w:rFonts w:asciiTheme="majorHAnsi" w:eastAsia="SimSun" w:hAnsiTheme="majorHAnsi" w:cs="Calibri"/>
          <w:lang w:val="fr-LU" w:eastAsia="en-US"/>
        </w:rPr>
        <w:t>VSL</w:t>
      </w:r>
    </w:p>
    <w:p w14:paraId="6BCE2BA1" w14:textId="15808151" w:rsidR="00B93390" w:rsidRDefault="00B93390" w:rsidP="00B93390">
      <w:pPr>
        <w:pStyle w:val="ListParagraph"/>
        <w:numPr>
          <w:ilvl w:val="0"/>
          <w:numId w:val="46"/>
        </w:numPr>
        <w:rPr>
          <w:rFonts w:asciiTheme="majorHAnsi" w:eastAsia="SimSun" w:hAnsiTheme="majorHAnsi" w:cs="Calibri"/>
          <w:lang w:val="fr-LU" w:eastAsia="en-US"/>
        </w:rPr>
      </w:pPr>
      <w:r>
        <w:rPr>
          <w:rFonts w:asciiTheme="majorHAnsi" w:eastAsia="SimSun" w:hAnsiTheme="majorHAnsi" w:cs="Calibri"/>
          <w:lang w:val="fr-LU" w:eastAsia="en-US"/>
        </w:rPr>
        <w:t>Radié du RCSL</w:t>
      </w:r>
    </w:p>
    <w:p w14:paraId="7DEDAAD5" w14:textId="2FDE45E5" w:rsidR="00B93390" w:rsidRDefault="00B93390" w:rsidP="00B93390">
      <w:pPr>
        <w:pStyle w:val="ListParagraph"/>
        <w:numPr>
          <w:ilvl w:val="0"/>
          <w:numId w:val="46"/>
        </w:numPr>
        <w:rPr>
          <w:rFonts w:asciiTheme="majorHAnsi" w:eastAsia="SimSun" w:hAnsiTheme="majorHAnsi" w:cs="Calibri"/>
          <w:lang w:val="fr-LU" w:eastAsia="en-US"/>
        </w:rPr>
      </w:pPr>
      <w:r>
        <w:rPr>
          <w:rFonts w:asciiTheme="majorHAnsi" w:eastAsia="SimSun" w:hAnsiTheme="majorHAnsi" w:cs="Calibri"/>
          <w:lang w:val="fr-LU" w:eastAsia="en-US"/>
        </w:rPr>
        <w:t>PF et LM restent administrateurs</w:t>
      </w:r>
    </w:p>
    <w:p w14:paraId="7D2C32A9" w14:textId="77777777" w:rsidR="00B93390" w:rsidRPr="00B93390" w:rsidRDefault="00B93390" w:rsidP="00B93390">
      <w:pPr>
        <w:rPr>
          <w:rFonts w:asciiTheme="majorHAnsi" w:eastAsia="SimSun" w:hAnsiTheme="majorHAnsi" w:cs="Calibri"/>
          <w:lang w:val="fr-LU" w:eastAsia="en-US"/>
        </w:rPr>
      </w:pPr>
    </w:p>
    <w:p w14:paraId="54580368" w14:textId="4F878BCA" w:rsidR="008655F5" w:rsidRPr="008655F5" w:rsidRDefault="008655F5" w:rsidP="7DE9BF1F">
      <w:pPr>
        <w:rPr>
          <w:rFonts w:asciiTheme="majorHAnsi" w:eastAsia="SimSun" w:hAnsiTheme="majorHAnsi" w:cs="Calibri"/>
          <w:lang w:val="fr-LU" w:eastAsia="en-US"/>
        </w:rPr>
      </w:pPr>
    </w:p>
    <w:p w14:paraId="1E0AAA83" w14:textId="77777777" w:rsidR="008655F5" w:rsidRPr="008655F5" w:rsidRDefault="008655F5" w:rsidP="7DE9BF1F">
      <w:pPr>
        <w:rPr>
          <w:rFonts w:asciiTheme="majorHAnsi" w:eastAsia="SimSun" w:hAnsiTheme="majorHAnsi" w:cs="Calibri"/>
          <w:lang w:val="fr-LU" w:eastAsia="en-US"/>
        </w:rPr>
      </w:pPr>
    </w:p>
    <w:p w14:paraId="1AC50809" w14:textId="13C6CFDF" w:rsidR="008A346A" w:rsidRDefault="7DE9BF1F" w:rsidP="00BA685F">
      <w:pPr>
        <w:rPr>
          <w:rFonts w:asciiTheme="majorHAnsi" w:eastAsia="SimSun" w:hAnsiTheme="majorHAnsi" w:cs="Calibri"/>
          <w:lang w:val="fr-CH" w:eastAsia="en-US"/>
        </w:rPr>
      </w:pPr>
      <w:r w:rsidRPr="7DE9BF1F">
        <w:rPr>
          <w:rFonts w:asciiTheme="majorHAnsi" w:eastAsia="SimSun" w:hAnsiTheme="majorHAnsi" w:cs="Calibri"/>
          <w:lang w:val="fr-CH" w:eastAsia="en-US"/>
        </w:rPr>
        <w:t>Prochaine réunion :</w:t>
      </w:r>
      <w:r w:rsidR="00DC7A93">
        <w:rPr>
          <w:rFonts w:asciiTheme="majorHAnsi" w:eastAsia="SimSun" w:hAnsiTheme="majorHAnsi" w:cs="Calibri"/>
          <w:lang w:val="fr-CH" w:eastAsia="en-US"/>
        </w:rPr>
        <w:t xml:space="preserve"> </w:t>
      </w:r>
      <w:r w:rsidR="008655F5">
        <w:rPr>
          <w:rFonts w:asciiTheme="majorHAnsi" w:eastAsia="SimSun" w:hAnsiTheme="majorHAnsi" w:cs="Calibri"/>
          <w:lang w:val="fr-CH" w:eastAsia="en-US"/>
        </w:rPr>
        <w:t>27 juillet 2020</w:t>
      </w:r>
    </w:p>
    <w:p w14:paraId="4D216A4A" w14:textId="15F76F47" w:rsidR="008655F5" w:rsidRDefault="008655F5" w:rsidP="00BA685F">
      <w:pPr>
        <w:rPr>
          <w:rFonts w:asciiTheme="majorHAnsi" w:eastAsia="SimSun" w:hAnsiTheme="majorHAnsi" w:cs="Calibri"/>
          <w:lang w:val="fr-CH" w:eastAsia="en-US"/>
        </w:rPr>
      </w:pPr>
    </w:p>
    <w:p w14:paraId="5074BAD4" w14:textId="77777777" w:rsidR="008655F5" w:rsidRPr="00BA685F" w:rsidRDefault="008655F5" w:rsidP="00BA685F">
      <w:pPr>
        <w:rPr>
          <w:rFonts w:asciiTheme="majorHAnsi" w:eastAsia="SimSun" w:hAnsiTheme="majorHAnsi" w:cs="Calibri"/>
          <w:lang w:val="fr-CH" w:eastAsia="en-US"/>
        </w:rPr>
      </w:pPr>
    </w:p>
    <w:p w14:paraId="13D20562" w14:textId="77777777" w:rsidR="008A346A" w:rsidRPr="004071EF" w:rsidRDefault="008A346A" w:rsidP="008A346A">
      <w:pPr>
        <w:ind w:left="4956" w:firstLine="708"/>
        <w:outlineLvl w:val="0"/>
        <w:rPr>
          <w:rFonts w:asciiTheme="majorHAnsi" w:hAnsiTheme="majorHAnsi"/>
          <w:lang w:val="fr-CH"/>
        </w:rPr>
      </w:pPr>
    </w:p>
    <w:p w14:paraId="157E696C" w14:textId="657C691F" w:rsidR="00865489" w:rsidRPr="004071EF" w:rsidRDefault="00A321E0" w:rsidP="008A346A">
      <w:pPr>
        <w:ind w:left="4956" w:firstLine="708"/>
        <w:outlineLvl w:val="0"/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>Steve SCHILTZ</w:t>
      </w:r>
    </w:p>
    <w:p w14:paraId="4825CC3B" w14:textId="6A8DB35A" w:rsidR="00865489" w:rsidRPr="004071EF" w:rsidRDefault="00865489" w:rsidP="00615BF3">
      <w:pPr>
        <w:rPr>
          <w:rFonts w:asciiTheme="majorHAnsi" w:hAnsiTheme="majorHAnsi"/>
          <w:lang w:val="fr-CH"/>
        </w:rPr>
      </w:pP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</w:r>
      <w:r w:rsidRPr="004071EF">
        <w:rPr>
          <w:rFonts w:asciiTheme="majorHAnsi" w:hAnsiTheme="majorHAnsi"/>
          <w:lang w:val="fr-CH"/>
        </w:rPr>
        <w:tab/>
        <w:t>Secrétaire général</w:t>
      </w:r>
    </w:p>
    <w:sectPr w:rsidR="00865489" w:rsidRPr="004071EF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65D79" w14:textId="77777777" w:rsidR="00B02955" w:rsidRDefault="00B02955">
      <w:r>
        <w:separator/>
      </w:r>
    </w:p>
  </w:endnote>
  <w:endnote w:type="continuationSeparator" w:id="0">
    <w:p w14:paraId="21D8850C" w14:textId="77777777" w:rsidR="00B02955" w:rsidRDefault="00B02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FE83B" w14:textId="77777777" w:rsidR="00B02955" w:rsidRDefault="00B02955">
      <w:r>
        <w:separator/>
      </w:r>
    </w:p>
  </w:footnote>
  <w:footnote w:type="continuationSeparator" w:id="0">
    <w:p w14:paraId="29FDE341" w14:textId="77777777" w:rsidR="00B02955" w:rsidRDefault="00B02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05AF"/>
    <w:multiLevelType w:val="hybridMultilevel"/>
    <w:tmpl w:val="5A3ABA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7">
      <w:start w:val="1"/>
      <w:numFmt w:val="lowerLetter"/>
      <w:lvlText w:val="%3)"/>
      <w:lvlJc w:val="left"/>
      <w:pPr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5BB"/>
    <w:multiLevelType w:val="multilevel"/>
    <w:tmpl w:val="258601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E7A53"/>
    <w:multiLevelType w:val="hybridMultilevel"/>
    <w:tmpl w:val="396430E0"/>
    <w:lvl w:ilvl="0" w:tplc="046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32EAC"/>
    <w:multiLevelType w:val="hybridMultilevel"/>
    <w:tmpl w:val="74704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46E"/>
    <w:multiLevelType w:val="hybridMultilevel"/>
    <w:tmpl w:val="00AC0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1BF0"/>
    <w:multiLevelType w:val="multilevel"/>
    <w:tmpl w:val="FFC836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186484"/>
    <w:multiLevelType w:val="multilevel"/>
    <w:tmpl w:val="C240B4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14716"/>
    <w:multiLevelType w:val="hybridMultilevel"/>
    <w:tmpl w:val="92A44802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1E58A4"/>
    <w:multiLevelType w:val="multilevel"/>
    <w:tmpl w:val="C3F89E6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4293DAC"/>
    <w:multiLevelType w:val="multilevel"/>
    <w:tmpl w:val="61F43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60EE3"/>
    <w:multiLevelType w:val="hybridMultilevel"/>
    <w:tmpl w:val="80E8ED28"/>
    <w:lvl w:ilvl="0" w:tplc="046E000F">
      <w:start w:val="1"/>
      <w:numFmt w:val="decimal"/>
      <w:lvlText w:val="%1."/>
      <w:lvlJc w:val="left"/>
      <w:pPr>
        <w:ind w:left="720" w:hanging="360"/>
      </w:p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7D49"/>
    <w:multiLevelType w:val="hybridMultilevel"/>
    <w:tmpl w:val="5F8C09E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86746"/>
    <w:multiLevelType w:val="multilevel"/>
    <w:tmpl w:val="5EE283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774F38"/>
    <w:multiLevelType w:val="multilevel"/>
    <w:tmpl w:val="A9E42C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51306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37700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2B5EF4"/>
    <w:multiLevelType w:val="hybridMultilevel"/>
    <w:tmpl w:val="BED6CFE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8004B"/>
    <w:multiLevelType w:val="multilevel"/>
    <w:tmpl w:val="FC341C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1"/>
  </w:num>
  <w:num w:numId="2">
    <w:abstractNumId w:val="11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6"/>
    <w:lvlOverride w:ilvl="0"/>
    <w:lvlOverride w:ilvl="1">
      <w:startOverride w:val="1"/>
    </w:lvlOverride>
  </w:num>
  <w:num w:numId="7">
    <w:abstractNumId w:val="6"/>
    <w:lvlOverride w:ilvl="0"/>
    <w:lvlOverride w:ilvl="1"/>
    <w:lvlOverride w:ilvl="2">
      <w:startOverride w:val="1"/>
    </w:lvlOverride>
  </w:num>
  <w:num w:numId="8">
    <w:abstractNumId w:val="6"/>
    <w:lvlOverride w:ilvl="0"/>
    <w:lvlOverride w:ilvl="1">
      <w:startOverride w:val="1"/>
    </w:lvlOverride>
    <w:lvlOverride w:ilvl="2"/>
  </w:num>
  <w:num w:numId="9">
    <w:abstractNumId w:val="6"/>
    <w:lvlOverride w:ilvl="0"/>
    <w:lvlOverride w:ilvl="1">
      <w:startOverride w:val="1"/>
    </w:lvlOverride>
    <w:lvlOverride w:ilvl="2"/>
  </w:num>
  <w:num w:numId="10">
    <w:abstractNumId w:val="6"/>
    <w:lvlOverride w:ilvl="0"/>
    <w:lvlOverride w:ilvl="1">
      <w:startOverride w:val="1"/>
    </w:lvlOverride>
    <w:lvlOverride w:ilvl="2"/>
  </w:num>
  <w:num w:numId="11">
    <w:abstractNumId w:val="15"/>
    <w:lvlOverride w:ilvl="0">
      <w:startOverride w:val="1"/>
    </w:lvlOverride>
  </w:num>
  <w:num w:numId="12">
    <w:abstractNumId w:val="15"/>
    <w:lvlOverride w:ilvl="0"/>
    <w:lvlOverride w:ilvl="1">
      <w:startOverride w:val="1"/>
    </w:lvlOverride>
  </w:num>
  <w:num w:numId="13">
    <w:abstractNumId w:val="15"/>
    <w:lvlOverride w:ilvl="0"/>
    <w:lvlOverride w:ilvl="1">
      <w:startOverride w:val="1"/>
    </w:lvlOverride>
  </w:num>
  <w:num w:numId="14">
    <w:abstractNumId w:val="15"/>
    <w:lvlOverride w:ilvl="0"/>
    <w:lvlOverride w:ilvl="1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</w:num>
  <w:num w:numId="16">
    <w:abstractNumId w:val="15"/>
    <w:lvlOverride w:ilvl="0"/>
    <w:lvlOverride w:ilvl="1">
      <w:startOverride w:val="1"/>
    </w:lvlOverride>
    <w:lvlOverride w:ilvl="2"/>
  </w:num>
  <w:num w:numId="17">
    <w:abstractNumId w:val="3"/>
    <w:lvlOverride w:ilvl="0">
      <w:startOverride w:val="1"/>
    </w:lvlOverride>
  </w:num>
  <w:num w:numId="18">
    <w:abstractNumId w:val="9"/>
    <w:lvlOverride w:ilvl="0">
      <w:startOverride w:val="9"/>
    </w:lvlOverride>
  </w:num>
  <w:num w:numId="19">
    <w:abstractNumId w:val="17"/>
  </w:num>
  <w:num w:numId="20">
    <w:abstractNumId w:val="18"/>
  </w:num>
  <w:num w:numId="21">
    <w:abstractNumId w:val="1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/>
    <w:lvlOverride w:ilvl="1">
      <w:startOverride w:val="1"/>
    </w:lvlOverride>
  </w:num>
  <w:num w:numId="24">
    <w:abstractNumId w:val="10"/>
    <w:lvlOverride w:ilvl="0"/>
    <w:lvlOverride w:ilvl="1">
      <w:startOverride w:val="1"/>
    </w:lvlOverride>
  </w:num>
  <w:num w:numId="25">
    <w:abstractNumId w:val="10"/>
    <w:lvlOverride w:ilvl="0"/>
    <w:lvlOverride w:ilvl="1"/>
    <w:lvlOverride w:ilvl="2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/>
    <w:lvlOverride w:ilvl="1">
      <w:startOverride w:val="1"/>
    </w:lvlOverride>
  </w:num>
  <w:num w:numId="28">
    <w:abstractNumId w:val="14"/>
    <w:lvlOverride w:ilvl="0"/>
    <w:lvlOverride w:ilvl="1"/>
    <w:lvlOverride w:ilvl="2">
      <w:startOverride w:val="1"/>
    </w:lvlOverride>
  </w:num>
  <w:num w:numId="29">
    <w:abstractNumId w:val="14"/>
    <w:lvlOverride w:ilvl="0"/>
    <w:lvlOverride w:ilvl="1"/>
    <w:lvlOverride w:ilvl="2">
      <w:startOverride w:val="1"/>
    </w:lvlOverride>
  </w:num>
  <w:num w:numId="30">
    <w:abstractNumId w:val="14"/>
    <w:lvlOverride w:ilvl="0"/>
    <w:lvlOverride w:ilvl="1"/>
    <w:lvlOverride w:ilvl="2"/>
    <w:lvlOverride w:ilvl="3">
      <w:startOverride w:val="1"/>
    </w:lvlOverride>
  </w:num>
  <w:num w:numId="31">
    <w:abstractNumId w:val="4"/>
  </w:num>
  <w:num w:numId="32">
    <w:abstractNumId w:val="20"/>
    <w:lvlOverride w:ilvl="0">
      <w:startOverride w:val="1"/>
    </w:lvlOverride>
  </w:num>
  <w:num w:numId="33">
    <w:abstractNumId w:val="20"/>
    <w:lvlOverride w:ilvl="0"/>
    <w:lvlOverride w:ilvl="1">
      <w:startOverride w:val="1"/>
    </w:lvlOverride>
  </w:num>
  <w:num w:numId="34">
    <w:abstractNumId w:val="20"/>
    <w:lvlOverride w:ilvl="0"/>
    <w:lvlOverride w:ilvl="1">
      <w:startOverride w:val="1"/>
    </w:lvlOverride>
  </w:num>
  <w:num w:numId="35">
    <w:abstractNumId w:val="20"/>
    <w:lvlOverride w:ilvl="0"/>
    <w:lvlOverride w:ilvl="1"/>
    <w:lvlOverride w:ilvl="2">
      <w:startOverride w:val="1"/>
    </w:lvlOverride>
  </w:num>
  <w:num w:numId="36">
    <w:abstractNumId w:val="16"/>
    <w:lvlOverride w:ilvl="0">
      <w:startOverride w:val="2"/>
    </w:lvlOverride>
  </w:num>
  <w:num w:numId="37">
    <w:abstractNumId w:val="16"/>
    <w:lvlOverride w:ilvl="0"/>
    <w:lvlOverride w:ilvl="1">
      <w:startOverride w:val="1"/>
    </w:lvlOverride>
  </w:num>
  <w:num w:numId="38">
    <w:abstractNumId w:val="16"/>
    <w:lvlOverride w:ilvl="0"/>
    <w:lvlOverride w:ilvl="1"/>
    <w:lvlOverride w:ilvl="2">
      <w:startOverride w:val="1"/>
    </w:lvlOverride>
  </w:num>
  <w:num w:numId="39">
    <w:abstractNumId w:val="16"/>
    <w:lvlOverride w:ilvl="0"/>
    <w:lvlOverride w:ilvl="1"/>
    <w:lvlOverride w:ilvl="2">
      <w:startOverride w:val="1"/>
    </w:lvlOverride>
  </w:num>
  <w:num w:numId="40">
    <w:abstractNumId w:val="16"/>
    <w:lvlOverride w:ilvl="0"/>
    <w:lvlOverride w:ilvl="1">
      <w:startOverride w:val="1"/>
    </w:lvlOverride>
    <w:lvlOverride w:ilvl="2"/>
  </w:num>
  <w:num w:numId="41">
    <w:abstractNumId w:val="2"/>
  </w:num>
  <w:num w:numId="42">
    <w:abstractNumId w:val="12"/>
  </w:num>
  <w:num w:numId="43">
    <w:abstractNumId w:val="13"/>
  </w:num>
  <w:num w:numId="44">
    <w:abstractNumId w:val="0"/>
  </w:num>
  <w:num w:numId="45">
    <w:abstractNumId w:val="8"/>
  </w:num>
  <w:num w:numId="4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BB9"/>
    <w:rsid w:val="00115B66"/>
    <w:rsid w:val="00120D91"/>
    <w:rsid w:val="00121B8A"/>
    <w:rsid w:val="00125697"/>
    <w:rsid w:val="00125A6A"/>
    <w:rsid w:val="00126268"/>
    <w:rsid w:val="00132C76"/>
    <w:rsid w:val="00136A8B"/>
    <w:rsid w:val="00140E92"/>
    <w:rsid w:val="0014577F"/>
    <w:rsid w:val="00147021"/>
    <w:rsid w:val="00152750"/>
    <w:rsid w:val="001570A8"/>
    <w:rsid w:val="001612F2"/>
    <w:rsid w:val="00161678"/>
    <w:rsid w:val="0016605A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4C8E"/>
    <w:rsid w:val="00274CCF"/>
    <w:rsid w:val="00283425"/>
    <w:rsid w:val="0029525E"/>
    <w:rsid w:val="00296F3D"/>
    <w:rsid w:val="002A0853"/>
    <w:rsid w:val="002A410C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5541"/>
    <w:rsid w:val="00306F89"/>
    <w:rsid w:val="003114FB"/>
    <w:rsid w:val="00311D95"/>
    <w:rsid w:val="00312716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2D46"/>
    <w:rsid w:val="003850B3"/>
    <w:rsid w:val="0038699D"/>
    <w:rsid w:val="003914ED"/>
    <w:rsid w:val="003937D9"/>
    <w:rsid w:val="003965B1"/>
    <w:rsid w:val="003A033F"/>
    <w:rsid w:val="003A29CB"/>
    <w:rsid w:val="003A7139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E3A98"/>
    <w:rsid w:val="004E5607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7AD9"/>
    <w:rsid w:val="0055152F"/>
    <w:rsid w:val="00551A2F"/>
    <w:rsid w:val="005524B3"/>
    <w:rsid w:val="00552B0F"/>
    <w:rsid w:val="00560B6B"/>
    <w:rsid w:val="00562AEC"/>
    <w:rsid w:val="00563CB8"/>
    <w:rsid w:val="0056432A"/>
    <w:rsid w:val="00566F1A"/>
    <w:rsid w:val="00570A75"/>
    <w:rsid w:val="00570D32"/>
    <w:rsid w:val="00572741"/>
    <w:rsid w:val="00573987"/>
    <w:rsid w:val="005805BC"/>
    <w:rsid w:val="00585B7F"/>
    <w:rsid w:val="00587022"/>
    <w:rsid w:val="00591C51"/>
    <w:rsid w:val="005934B4"/>
    <w:rsid w:val="0059706F"/>
    <w:rsid w:val="00597C73"/>
    <w:rsid w:val="005A0A47"/>
    <w:rsid w:val="005A1651"/>
    <w:rsid w:val="005A17CB"/>
    <w:rsid w:val="005B259A"/>
    <w:rsid w:val="005B72DF"/>
    <w:rsid w:val="005B73D8"/>
    <w:rsid w:val="005E0A87"/>
    <w:rsid w:val="005E1431"/>
    <w:rsid w:val="005E6E3C"/>
    <w:rsid w:val="005F3CAD"/>
    <w:rsid w:val="005F4451"/>
    <w:rsid w:val="006014B3"/>
    <w:rsid w:val="0060278C"/>
    <w:rsid w:val="00602859"/>
    <w:rsid w:val="00603940"/>
    <w:rsid w:val="00605E34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14D4"/>
    <w:rsid w:val="00677377"/>
    <w:rsid w:val="006814CC"/>
    <w:rsid w:val="00683676"/>
    <w:rsid w:val="00692E9F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75AC"/>
    <w:rsid w:val="00770D69"/>
    <w:rsid w:val="00777E37"/>
    <w:rsid w:val="0078017F"/>
    <w:rsid w:val="00780AB6"/>
    <w:rsid w:val="0078160C"/>
    <w:rsid w:val="00782AD2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412E4"/>
    <w:rsid w:val="0084207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64B7"/>
    <w:rsid w:val="0092676B"/>
    <w:rsid w:val="00940CCA"/>
    <w:rsid w:val="009461E5"/>
    <w:rsid w:val="0094736A"/>
    <w:rsid w:val="009562EC"/>
    <w:rsid w:val="0096608F"/>
    <w:rsid w:val="00976252"/>
    <w:rsid w:val="0097737A"/>
    <w:rsid w:val="00977A98"/>
    <w:rsid w:val="009945F7"/>
    <w:rsid w:val="00996A10"/>
    <w:rsid w:val="0099711D"/>
    <w:rsid w:val="009A0888"/>
    <w:rsid w:val="009A14E4"/>
    <w:rsid w:val="009B08D5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432E"/>
    <w:rsid w:val="00A54CF8"/>
    <w:rsid w:val="00A55D6F"/>
    <w:rsid w:val="00A70D42"/>
    <w:rsid w:val="00A71F40"/>
    <w:rsid w:val="00A754AA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1325"/>
    <w:rsid w:val="00B1603B"/>
    <w:rsid w:val="00B20B06"/>
    <w:rsid w:val="00B20D04"/>
    <w:rsid w:val="00B242D1"/>
    <w:rsid w:val="00B30E0C"/>
    <w:rsid w:val="00B41AE1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4404"/>
    <w:rsid w:val="00BF6D19"/>
    <w:rsid w:val="00C03262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7A10"/>
    <w:rsid w:val="00CD5B7B"/>
    <w:rsid w:val="00CD632F"/>
    <w:rsid w:val="00CE3CEC"/>
    <w:rsid w:val="00CF41A4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A4BAB"/>
    <w:rsid w:val="00DB21F6"/>
    <w:rsid w:val="00DB2DF0"/>
    <w:rsid w:val="00DB462F"/>
    <w:rsid w:val="00DB49F4"/>
    <w:rsid w:val="00DB4B0E"/>
    <w:rsid w:val="00DC09D5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6697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4088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7</cp:revision>
  <cp:lastPrinted>2019-09-09T10:48:00Z</cp:lastPrinted>
  <dcterms:created xsi:type="dcterms:W3CDTF">2020-07-27T11:00:00Z</dcterms:created>
  <dcterms:modified xsi:type="dcterms:W3CDTF">2020-07-27T16:14:00Z</dcterms:modified>
  <cp:category/>
</cp:coreProperties>
</file>